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985D" w14:textId="77777777" w:rsidR="002F1100" w:rsidRDefault="002F1100" w:rsidP="002F1100">
      <w:pPr>
        <w:rPr>
          <w:rFonts w:ascii="Arial" w:hAnsi="Arial" w:cs="Arial"/>
          <w:b/>
        </w:rPr>
      </w:pPr>
      <w:r>
        <w:rPr>
          <w:rFonts w:ascii="Arial" w:hAnsi="Arial" w:cs="Arial"/>
          <w:b/>
        </w:rPr>
        <w:t>Attachment 1: Assessment of Hunter Regional Plan 2041 Strategies</w:t>
      </w:r>
    </w:p>
    <w:p w14:paraId="3898985E" w14:textId="77777777" w:rsidR="002F1100" w:rsidRPr="000A2527" w:rsidRDefault="002F1100" w:rsidP="002F1100">
      <w:pPr>
        <w:rPr>
          <w:rFonts w:ascii="Arial" w:hAnsi="Arial" w:cs="Arial"/>
          <w:b/>
        </w:rPr>
      </w:pPr>
      <w:r w:rsidRPr="000A2527">
        <w:rPr>
          <w:rFonts w:ascii="Arial" w:hAnsi="Arial" w:cs="Arial"/>
          <w:b/>
        </w:rPr>
        <w:t xml:space="preserve">OBJECTIVE 1: Diversify the Hunter’s mining, energy and industrial </w:t>
      </w:r>
      <w:proofErr w:type="gramStart"/>
      <w:r w:rsidRPr="000A2527">
        <w:rPr>
          <w:rFonts w:ascii="Arial" w:hAnsi="Arial" w:cs="Arial"/>
          <w:b/>
        </w:rPr>
        <w:t>capacity</w:t>
      </w:r>
      <w:proofErr w:type="gramEnd"/>
    </w:p>
    <w:tbl>
      <w:tblPr>
        <w:tblStyle w:val="TableGrid"/>
        <w:tblW w:w="0" w:type="auto"/>
        <w:tblLook w:val="04A0" w:firstRow="1" w:lastRow="0" w:firstColumn="1" w:lastColumn="0" w:noHBand="0" w:noVBand="1"/>
      </w:tblPr>
      <w:tblGrid>
        <w:gridCol w:w="7230"/>
        <w:gridCol w:w="1701"/>
      </w:tblGrid>
      <w:tr w:rsidR="002F1100" w:rsidRPr="002B2C45" w14:paraId="38989861" w14:textId="77777777" w:rsidTr="000D1972">
        <w:trPr>
          <w:trHeight w:val="690"/>
        </w:trPr>
        <w:tc>
          <w:tcPr>
            <w:tcW w:w="7230" w:type="dxa"/>
            <w:tcBorders>
              <w:left w:val="nil"/>
              <w:bottom w:val="nil"/>
              <w:right w:val="nil"/>
            </w:tcBorders>
            <w:shd w:val="clear" w:color="auto" w:fill="C6D9F1" w:themeFill="text2" w:themeFillTint="33"/>
          </w:tcPr>
          <w:p w14:paraId="3898985F" w14:textId="77777777" w:rsidR="002F1100" w:rsidRPr="002B2C45" w:rsidRDefault="002F1100" w:rsidP="000D1972">
            <w:pPr>
              <w:spacing w:before="60"/>
              <w:ind w:left="-119" w:firstLine="17"/>
              <w:rPr>
                <w:rFonts w:ascii="Arial" w:hAnsi="Arial" w:cs="Arial"/>
                <w:b/>
                <w:sz w:val="20"/>
                <w:szCs w:val="20"/>
              </w:rPr>
            </w:pPr>
            <w:bookmarkStart w:id="0" w:name="_Hlk131159945"/>
            <w:r w:rsidRPr="002B2C45">
              <w:rPr>
                <w:rFonts w:ascii="Arial" w:hAnsi="Arial" w:cs="Arial"/>
                <w:b/>
                <w:sz w:val="20"/>
                <w:szCs w:val="20"/>
              </w:rPr>
              <w:t>Strategy 1.1 Planning proposals for mine or power station sites identified as regionally significant growth areas will be supported by a place strategy which demonstrates how the proposal will</w:t>
            </w:r>
            <w:r>
              <w:rPr>
                <w:rFonts w:ascii="Arial" w:hAnsi="Arial" w:cs="Arial"/>
                <w:sz w:val="20"/>
                <w:szCs w:val="20"/>
              </w:rPr>
              <w:t xml:space="preserve"> </w:t>
            </w:r>
          </w:p>
        </w:tc>
        <w:tc>
          <w:tcPr>
            <w:tcW w:w="1701" w:type="dxa"/>
            <w:tcBorders>
              <w:left w:val="nil"/>
              <w:bottom w:val="nil"/>
              <w:right w:val="nil"/>
            </w:tcBorders>
            <w:shd w:val="clear" w:color="auto" w:fill="95B3D7" w:themeFill="accent1" w:themeFillTint="99"/>
            <w:vAlign w:val="center"/>
          </w:tcPr>
          <w:p w14:paraId="38989860" w14:textId="77777777" w:rsidR="002F1100" w:rsidRPr="002B2C45" w:rsidRDefault="002F1100" w:rsidP="000D1972">
            <w:pPr>
              <w:jc w:val="center"/>
              <w:rPr>
                <w:rFonts w:ascii="Arial" w:hAnsi="Arial" w:cs="Arial"/>
                <w:b/>
                <w:sz w:val="20"/>
                <w:szCs w:val="20"/>
              </w:rPr>
            </w:pPr>
            <w:r w:rsidRPr="000A2527">
              <w:rPr>
                <w:rFonts w:ascii="Arial" w:hAnsi="Arial" w:cs="Arial"/>
                <w:b/>
                <w:bCs/>
                <w:sz w:val="20"/>
                <w:szCs w:val="20"/>
              </w:rPr>
              <w:t>Compliance</w:t>
            </w:r>
          </w:p>
        </w:tc>
      </w:tr>
      <w:tr w:rsidR="002F1100" w:rsidRPr="002B2C45" w14:paraId="38989864" w14:textId="77777777" w:rsidTr="000D1972">
        <w:tc>
          <w:tcPr>
            <w:tcW w:w="7230" w:type="dxa"/>
            <w:tcBorders>
              <w:top w:val="nil"/>
              <w:left w:val="nil"/>
              <w:bottom w:val="nil"/>
            </w:tcBorders>
          </w:tcPr>
          <w:p w14:paraId="38989862" w14:textId="77777777" w:rsidR="002F1100" w:rsidRPr="00700B50" w:rsidRDefault="002F1100" w:rsidP="002F1100">
            <w:pPr>
              <w:pStyle w:val="ListParagraph"/>
              <w:numPr>
                <w:ilvl w:val="0"/>
                <w:numId w:val="33"/>
              </w:numPr>
              <w:spacing w:before="60" w:after="0" w:line="240" w:lineRule="auto"/>
              <w:ind w:left="179" w:hanging="179"/>
              <w:rPr>
                <w:rFonts w:ascii="Arial" w:hAnsi="Arial" w:cs="Arial"/>
                <w:sz w:val="20"/>
                <w:szCs w:val="20"/>
              </w:rPr>
            </w:pPr>
            <w:r w:rsidRPr="00700B50">
              <w:rPr>
                <w:rFonts w:ascii="Arial" w:hAnsi="Arial" w:cs="Arial"/>
                <w:sz w:val="20"/>
                <w:szCs w:val="20"/>
              </w:rPr>
              <w:t>maximise employment generation or will attract visitors to the region.</w:t>
            </w:r>
          </w:p>
        </w:tc>
        <w:sdt>
          <w:sdtPr>
            <w:rPr>
              <w:rStyle w:val="Style2"/>
            </w:rPr>
            <w:id w:val="-823208137"/>
            <w:placeholder>
              <w:docPart w:val="192237D4655F4EA882C8A8A66E16DCEB"/>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tcPr>
              <w:p w14:paraId="38989863" w14:textId="20B52FA7" w:rsidR="002F1100" w:rsidRPr="002B2C45" w:rsidRDefault="00224A5C" w:rsidP="000D1972">
                <w:pPr>
                  <w:jc w:val="center"/>
                  <w:rPr>
                    <w:rFonts w:ascii="Arial" w:hAnsi="Arial" w:cs="Arial"/>
                    <w:sz w:val="20"/>
                    <w:szCs w:val="20"/>
                  </w:rPr>
                </w:pPr>
                <w:r>
                  <w:rPr>
                    <w:rStyle w:val="Style2"/>
                  </w:rPr>
                  <w:t>N/A</w:t>
                </w:r>
              </w:p>
            </w:tc>
          </w:sdtContent>
        </w:sdt>
      </w:tr>
      <w:tr w:rsidR="002F1100" w:rsidRPr="002B2C45" w14:paraId="38989867" w14:textId="77777777" w:rsidTr="000D1972">
        <w:tc>
          <w:tcPr>
            <w:tcW w:w="7230" w:type="dxa"/>
            <w:tcBorders>
              <w:top w:val="nil"/>
              <w:left w:val="nil"/>
              <w:bottom w:val="nil"/>
            </w:tcBorders>
            <w:shd w:val="clear" w:color="auto" w:fill="C6D9F1" w:themeFill="text2" w:themeFillTint="33"/>
          </w:tcPr>
          <w:p w14:paraId="38989865" w14:textId="77777777" w:rsidR="002F1100" w:rsidRPr="00700B50" w:rsidRDefault="002F1100" w:rsidP="002F1100">
            <w:pPr>
              <w:pStyle w:val="ListParagraph"/>
              <w:numPr>
                <w:ilvl w:val="0"/>
                <w:numId w:val="33"/>
              </w:numPr>
              <w:spacing w:before="60" w:after="0" w:line="240" w:lineRule="auto"/>
              <w:ind w:left="179" w:hanging="179"/>
              <w:rPr>
                <w:rFonts w:ascii="Arial" w:hAnsi="Arial" w:cs="Arial"/>
                <w:sz w:val="20"/>
                <w:szCs w:val="20"/>
              </w:rPr>
            </w:pPr>
            <w:r w:rsidRPr="00700B50">
              <w:rPr>
                <w:rFonts w:ascii="Arial" w:hAnsi="Arial" w:cs="Arial"/>
                <w:sz w:val="20"/>
                <w:szCs w:val="20"/>
              </w:rPr>
              <w:t xml:space="preserve">make use of voids and/or site infrastructure such as rail loops, hard stand areas, power, </w:t>
            </w:r>
            <w:proofErr w:type="gramStart"/>
            <w:r w:rsidRPr="00700B50">
              <w:rPr>
                <w:rFonts w:ascii="Arial" w:hAnsi="Arial" w:cs="Arial"/>
                <w:sz w:val="20"/>
                <w:szCs w:val="20"/>
              </w:rPr>
              <w:t>water</w:t>
            </w:r>
            <w:proofErr w:type="gramEnd"/>
            <w:r w:rsidRPr="00700B50">
              <w:rPr>
                <w:rFonts w:ascii="Arial" w:hAnsi="Arial" w:cs="Arial"/>
                <w:sz w:val="20"/>
                <w:szCs w:val="20"/>
              </w:rPr>
              <w:t xml:space="preserve"> and road access.</w:t>
            </w:r>
          </w:p>
        </w:tc>
        <w:sdt>
          <w:sdtPr>
            <w:rPr>
              <w:rStyle w:val="Style2"/>
            </w:rPr>
            <w:id w:val="978662338"/>
            <w:placeholder>
              <w:docPart w:val="A1CE0483A28E474FB72FB3693D6C11C8"/>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C6D9F1" w:themeFill="text2" w:themeFillTint="33"/>
              </w:tcPr>
              <w:p w14:paraId="38989866" w14:textId="1665DE73" w:rsidR="002F1100" w:rsidRPr="002B2C45" w:rsidRDefault="00224A5C" w:rsidP="000D1972">
                <w:pPr>
                  <w:jc w:val="center"/>
                  <w:rPr>
                    <w:rFonts w:ascii="Arial" w:hAnsi="Arial" w:cs="Arial"/>
                    <w:sz w:val="20"/>
                    <w:szCs w:val="20"/>
                  </w:rPr>
                </w:pPr>
                <w:r>
                  <w:rPr>
                    <w:rStyle w:val="Style2"/>
                  </w:rPr>
                  <w:t>N/A</w:t>
                </w:r>
              </w:p>
            </w:tc>
          </w:sdtContent>
        </w:sdt>
      </w:tr>
      <w:tr w:rsidR="002F1100" w:rsidRPr="002B2C45" w14:paraId="3898986A" w14:textId="77777777" w:rsidTr="000D1972">
        <w:tc>
          <w:tcPr>
            <w:tcW w:w="7230" w:type="dxa"/>
            <w:tcBorders>
              <w:top w:val="nil"/>
              <w:left w:val="nil"/>
              <w:bottom w:val="nil"/>
            </w:tcBorders>
          </w:tcPr>
          <w:p w14:paraId="38989868" w14:textId="77777777" w:rsidR="002F1100" w:rsidRPr="00700B50" w:rsidRDefault="002F1100" w:rsidP="002F1100">
            <w:pPr>
              <w:pStyle w:val="ListParagraph"/>
              <w:numPr>
                <w:ilvl w:val="0"/>
                <w:numId w:val="33"/>
              </w:numPr>
              <w:spacing w:before="60" w:after="0" w:line="240" w:lineRule="auto"/>
              <w:ind w:left="179" w:hanging="179"/>
              <w:rPr>
                <w:rFonts w:ascii="Arial" w:hAnsi="Arial" w:cs="Arial"/>
                <w:sz w:val="20"/>
                <w:szCs w:val="20"/>
              </w:rPr>
            </w:pPr>
            <w:r w:rsidRPr="00700B50">
              <w:rPr>
                <w:rFonts w:ascii="Arial" w:hAnsi="Arial" w:cs="Arial"/>
                <w:sz w:val="20"/>
                <w:szCs w:val="20"/>
              </w:rPr>
              <w:t>support the growth of adjoining industrial areas or settlement areas.</w:t>
            </w:r>
          </w:p>
        </w:tc>
        <w:sdt>
          <w:sdtPr>
            <w:rPr>
              <w:rStyle w:val="Style2"/>
            </w:rPr>
            <w:id w:val="428854202"/>
            <w:placeholder>
              <w:docPart w:val="E30B756A062C488C993643D72B167946"/>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tcPr>
              <w:p w14:paraId="38989869" w14:textId="77777777" w:rsidR="002F1100" w:rsidRPr="002B2C45" w:rsidRDefault="002F1100" w:rsidP="000D1972">
                <w:pPr>
                  <w:jc w:val="center"/>
                  <w:rPr>
                    <w:rFonts w:ascii="Arial" w:hAnsi="Arial" w:cs="Arial"/>
                    <w:sz w:val="20"/>
                    <w:szCs w:val="20"/>
                  </w:rPr>
                </w:pPr>
                <w:r>
                  <w:rPr>
                    <w:rStyle w:val="Style2"/>
                  </w:rPr>
                  <w:t>N/A</w:t>
                </w:r>
              </w:p>
            </w:tc>
          </w:sdtContent>
        </w:sdt>
      </w:tr>
      <w:tr w:rsidR="002F1100" w:rsidRPr="002B2C45" w14:paraId="3898986D" w14:textId="77777777" w:rsidTr="000D1972">
        <w:tc>
          <w:tcPr>
            <w:tcW w:w="7230" w:type="dxa"/>
            <w:tcBorders>
              <w:top w:val="nil"/>
              <w:left w:val="nil"/>
              <w:bottom w:val="nil"/>
            </w:tcBorders>
            <w:shd w:val="clear" w:color="auto" w:fill="C6D9F1" w:themeFill="text2" w:themeFillTint="33"/>
          </w:tcPr>
          <w:p w14:paraId="3898986B" w14:textId="77777777" w:rsidR="002F1100" w:rsidRPr="00700B50" w:rsidRDefault="002F1100" w:rsidP="002F1100">
            <w:pPr>
              <w:pStyle w:val="ListParagraph"/>
              <w:numPr>
                <w:ilvl w:val="0"/>
                <w:numId w:val="33"/>
              </w:numPr>
              <w:spacing w:before="60" w:after="0" w:line="240" w:lineRule="auto"/>
              <w:ind w:left="179" w:hanging="179"/>
              <w:rPr>
                <w:rFonts w:ascii="Arial" w:hAnsi="Arial" w:cs="Arial"/>
                <w:sz w:val="20"/>
                <w:szCs w:val="20"/>
              </w:rPr>
            </w:pPr>
            <w:r w:rsidRPr="00700B50">
              <w:rPr>
                <w:rFonts w:ascii="Arial" w:hAnsi="Arial" w:cs="Arial"/>
                <w:sz w:val="20"/>
                <w:szCs w:val="20"/>
              </w:rPr>
              <w:t>enhance corridors within the landscape such as biodiversity corridors or disused infrastructure corridors.</w:t>
            </w:r>
          </w:p>
        </w:tc>
        <w:sdt>
          <w:sdtPr>
            <w:rPr>
              <w:rStyle w:val="Style2"/>
            </w:rPr>
            <w:id w:val="-420795725"/>
            <w:placeholder>
              <w:docPart w:val="D7082E65EA5E4A9792FED65DAB591410"/>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C6D9F1" w:themeFill="text2" w:themeFillTint="33"/>
              </w:tcPr>
              <w:p w14:paraId="3898986C" w14:textId="321DE023" w:rsidR="002F1100" w:rsidRPr="002B2C45" w:rsidRDefault="00224A5C" w:rsidP="000D1972">
                <w:pPr>
                  <w:jc w:val="center"/>
                  <w:rPr>
                    <w:rFonts w:ascii="Arial" w:hAnsi="Arial" w:cs="Arial"/>
                    <w:sz w:val="20"/>
                    <w:szCs w:val="20"/>
                  </w:rPr>
                </w:pPr>
                <w:r>
                  <w:rPr>
                    <w:rStyle w:val="Style2"/>
                  </w:rPr>
                  <w:t>N/A</w:t>
                </w:r>
              </w:p>
            </w:tc>
          </w:sdtContent>
        </w:sdt>
      </w:tr>
      <w:tr w:rsidR="002F1100" w:rsidRPr="002B2C45" w14:paraId="38989870" w14:textId="77777777" w:rsidTr="000D1972">
        <w:tc>
          <w:tcPr>
            <w:tcW w:w="7230" w:type="dxa"/>
            <w:tcBorders>
              <w:top w:val="nil"/>
              <w:left w:val="nil"/>
              <w:bottom w:val="nil"/>
            </w:tcBorders>
          </w:tcPr>
          <w:p w14:paraId="3898986E" w14:textId="77777777" w:rsidR="002F1100" w:rsidRPr="00700B50" w:rsidRDefault="002F1100" w:rsidP="002F1100">
            <w:pPr>
              <w:pStyle w:val="ListParagraph"/>
              <w:numPr>
                <w:ilvl w:val="0"/>
                <w:numId w:val="33"/>
              </w:numPr>
              <w:spacing w:before="60" w:after="0" w:line="240" w:lineRule="auto"/>
              <w:ind w:left="179" w:hanging="179"/>
              <w:rPr>
                <w:rFonts w:ascii="Arial" w:hAnsi="Arial" w:cs="Arial"/>
                <w:sz w:val="20"/>
                <w:szCs w:val="20"/>
              </w:rPr>
            </w:pPr>
            <w:r w:rsidRPr="00700B50">
              <w:rPr>
                <w:rFonts w:ascii="Arial" w:hAnsi="Arial" w:cs="Arial"/>
                <w:sz w:val="20"/>
                <w:szCs w:val="20"/>
              </w:rPr>
              <w:t xml:space="preserve">complement areas with special amenity value such as critical industry clusters, open space, </w:t>
            </w:r>
            <w:proofErr w:type="gramStart"/>
            <w:r w:rsidRPr="00700B50">
              <w:rPr>
                <w:rFonts w:ascii="Arial" w:hAnsi="Arial" w:cs="Arial"/>
                <w:sz w:val="20"/>
                <w:szCs w:val="20"/>
              </w:rPr>
              <w:t>villages</w:t>
            </w:r>
            <w:proofErr w:type="gramEnd"/>
            <w:r w:rsidRPr="00700B50">
              <w:rPr>
                <w:rFonts w:ascii="Arial" w:hAnsi="Arial" w:cs="Arial"/>
                <w:sz w:val="20"/>
                <w:szCs w:val="20"/>
              </w:rPr>
              <w:t xml:space="preserve"> and residential areas</w:t>
            </w:r>
          </w:p>
        </w:tc>
        <w:sdt>
          <w:sdtPr>
            <w:rPr>
              <w:rStyle w:val="Style2"/>
            </w:rPr>
            <w:id w:val="-1751652870"/>
            <w:placeholder>
              <w:docPart w:val="BD76C33D79F0420C9581163A868267EA"/>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tcPr>
              <w:p w14:paraId="3898986F" w14:textId="28C9095F" w:rsidR="002F1100" w:rsidRPr="002B2C45" w:rsidRDefault="00224A5C" w:rsidP="000D1972">
                <w:pPr>
                  <w:jc w:val="center"/>
                  <w:rPr>
                    <w:rFonts w:ascii="Arial" w:hAnsi="Arial" w:cs="Arial"/>
                    <w:sz w:val="20"/>
                    <w:szCs w:val="20"/>
                  </w:rPr>
                </w:pPr>
                <w:r>
                  <w:rPr>
                    <w:rStyle w:val="Style2"/>
                  </w:rPr>
                  <w:t>N/A</w:t>
                </w:r>
              </w:p>
            </w:tc>
          </w:sdtContent>
        </w:sdt>
      </w:tr>
      <w:tr w:rsidR="002F1100" w:rsidRPr="002B2C45" w14:paraId="38989873" w14:textId="77777777" w:rsidTr="000D1972">
        <w:tc>
          <w:tcPr>
            <w:tcW w:w="7230" w:type="dxa"/>
            <w:tcBorders>
              <w:top w:val="nil"/>
              <w:left w:val="nil"/>
              <w:bottom w:val="nil"/>
            </w:tcBorders>
            <w:shd w:val="clear" w:color="auto" w:fill="C6D9F1" w:themeFill="text2" w:themeFillTint="33"/>
          </w:tcPr>
          <w:p w14:paraId="38989871" w14:textId="77777777" w:rsidR="002F1100" w:rsidRPr="00700B50" w:rsidRDefault="002F1100" w:rsidP="002F1100">
            <w:pPr>
              <w:pStyle w:val="ListParagraph"/>
              <w:numPr>
                <w:ilvl w:val="0"/>
                <w:numId w:val="33"/>
              </w:numPr>
              <w:spacing w:before="60" w:after="0" w:line="240" w:lineRule="auto"/>
              <w:ind w:left="179" w:hanging="179"/>
              <w:rPr>
                <w:rFonts w:ascii="Arial" w:hAnsi="Arial" w:cs="Arial"/>
                <w:sz w:val="20"/>
                <w:szCs w:val="20"/>
              </w:rPr>
            </w:pPr>
            <w:r w:rsidRPr="00700B50">
              <w:rPr>
                <w:rFonts w:ascii="Arial" w:hAnsi="Arial" w:cs="Arial"/>
                <w:sz w:val="20"/>
                <w:szCs w:val="20"/>
              </w:rPr>
              <w:t>have considered the existing and likely future uses of adjoining land and avoid land use conflict.</w:t>
            </w:r>
          </w:p>
        </w:tc>
        <w:sdt>
          <w:sdtPr>
            <w:rPr>
              <w:rStyle w:val="Style2"/>
            </w:rPr>
            <w:id w:val="-1858182836"/>
            <w:placeholder>
              <w:docPart w:val="07579059CA3E499EA41D8F6AFA94C9DB"/>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C6D9F1" w:themeFill="text2" w:themeFillTint="33"/>
              </w:tcPr>
              <w:p w14:paraId="38989872" w14:textId="1E73A2BF" w:rsidR="002F1100" w:rsidRPr="002B2C45" w:rsidRDefault="00224A5C" w:rsidP="000D1972">
                <w:pPr>
                  <w:jc w:val="center"/>
                  <w:rPr>
                    <w:rFonts w:ascii="Arial" w:hAnsi="Arial" w:cs="Arial"/>
                    <w:sz w:val="20"/>
                    <w:szCs w:val="20"/>
                  </w:rPr>
                </w:pPr>
                <w:r>
                  <w:rPr>
                    <w:rStyle w:val="Style2"/>
                  </w:rPr>
                  <w:t>N/A</w:t>
                </w:r>
              </w:p>
            </w:tc>
          </w:sdtContent>
        </w:sdt>
      </w:tr>
      <w:tr w:rsidR="002F1100" w:rsidRPr="002B2C45" w14:paraId="38989876" w14:textId="77777777" w:rsidTr="00C33C30">
        <w:tc>
          <w:tcPr>
            <w:tcW w:w="7230" w:type="dxa"/>
            <w:tcBorders>
              <w:top w:val="nil"/>
              <w:left w:val="nil"/>
              <w:bottom w:val="single" w:sz="4" w:space="0" w:color="auto"/>
            </w:tcBorders>
          </w:tcPr>
          <w:p w14:paraId="38989874" w14:textId="77777777" w:rsidR="002F1100" w:rsidRPr="00700B50" w:rsidRDefault="002F1100" w:rsidP="002F1100">
            <w:pPr>
              <w:pStyle w:val="ListParagraph"/>
              <w:numPr>
                <w:ilvl w:val="0"/>
                <w:numId w:val="33"/>
              </w:numPr>
              <w:spacing w:before="60" w:after="60" w:line="240" w:lineRule="auto"/>
              <w:ind w:left="179" w:hanging="179"/>
              <w:rPr>
                <w:rFonts w:ascii="Arial" w:hAnsi="Arial" w:cs="Arial"/>
                <w:sz w:val="20"/>
                <w:szCs w:val="20"/>
              </w:rPr>
            </w:pPr>
            <w:r w:rsidRPr="00700B50">
              <w:rPr>
                <w:rFonts w:ascii="Arial" w:hAnsi="Arial" w:cs="Arial"/>
                <w:sz w:val="20"/>
                <w:szCs w:val="20"/>
              </w:rPr>
              <w:t>align with any specific guidance in the district planning priorities section of this plan</w:t>
            </w:r>
          </w:p>
        </w:tc>
        <w:sdt>
          <w:sdtPr>
            <w:rPr>
              <w:rStyle w:val="Style2"/>
            </w:rPr>
            <w:id w:val="-1489636986"/>
            <w:placeholder>
              <w:docPart w:val="4E50DBB8973E475BBFD70FEA8C713544"/>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single" w:sz="4" w:space="0" w:color="auto"/>
                  <w:right w:val="nil"/>
                </w:tcBorders>
              </w:tcPr>
              <w:p w14:paraId="38989875" w14:textId="40F1C9C2" w:rsidR="002F1100" w:rsidRPr="002B2C45" w:rsidRDefault="00224A5C" w:rsidP="000D1972">
                <w:pPr>
                  <w:jc w:val="center"/>
                  <w:rPr>
                    <w:rFonts w:ascii="Arial" w:hAnsi="Arial" w:cs="Arial"/>
                    <w:sz w:val="20"/>
                    <w:szCs w:val="20"/>
                  </w:rPr>
                </w:pPr>
                <w:r>
                  <w:rPr>
                    <w:rStyle w:val="Style2"/>
                  </w:rPr>
                  <w:t>N/A</w:t>
                </w:r>
              </w:p>
            </w:tc>
          </w:sdtContent>
        </w:sdt>
      </w:tr>
      <w:tr w:rsidR="00C1040E" w:rsidRPr="002B2C45" w14:paraId="2914D833" w14:textId="77777777" w:rsidTr="00C33C30">
        <w:tc>
          <w:tcPr>
            <w:tcW w:w="7230" w:type="dxa"/>
            <w:tcBorders>
              <w:left w:val="nil"/>
              <w:bottom w:val="nil"/>
              <w:right w:val="nil"/>
            </w:tcBorders>
            <w:shd w:val="clear" w:color="auto" w:fill="C6D9F1" w:themeFill="text2" w:themeFillTint="33"/>
          </w:tcPr>
          <w:p w14:paraId="6F41F52B" w14:textId="082C33EE" w:rsidR="00C1040E" w:rsidRPr="002B2C45" w:rsidRDefault="00C1040E" w:rsidP="00C1040E">
            <w:pPr>
              <w:spacing w:before="60"/>
              <w:rPr>
                <w:rFonts w:ascii="Arial" w:hAnsi="Arial" w:cs="Arial"/>
                <w:b/>
                <w:sz w:val="20"/>
                <w:szCs w:val="20"/>
              </w:rPr>
            </w:pPr>
            <w:r w:rsidRPr="002B2C45">
              <w:rPr>
                <w:rFonts w:ascii="Arial" w:hAnsi="Arial" w:cs="Arial"/>
                <w:b/>
                <w:sz w:val="20"/>
                <w:szCs w:val="20"/>
              </w:rPr>
              <w:t>Strategy 1.4 Planning proposals for new employment lands will demonstrate they:</w:t>
            </w:r>
          </w:p>
        </w:tc>
        <w:tc>
          <w:tcPr>
            <w:tcW w:w="1701" w:type="dxa"/>
            <w:tcBorders>
              <w:top w:val="single" w:sz="4" w:space="0" w:color="auto"/>
              <w:left w:val="nil"/>
              <w:bottom w:val="nil"/>
              <w:right w:val="nil"/>
            </w:tcBorders>
            <w:shd w:val="clear" w:color="auto" w:fill="95B3D7" w:themeFill="accent1" w:themeFillTint="99"/>
            <w:vAlign w:val="center"/>
          </w:tcPr>
          <w:p w14:paraId="50676184" w14:textId="22D0E0D1" w:rsidR="00C1040E" w:rsidRPr="000A2527" w:rsidRDefault="00C1040E" w:rsidP="00C1040E">
            <w:pPr>
              <w:jc w:val="center"/>
              <w:rPr>
                <w:rFonts w:ascii="Arial" w:hAnsi="Arial" w:cs="Arial"/>
                <w:b/>
                <w:sz w:val="20"/>
                <w:szCs w:val="20"/>
              </w:rPr>
            </w:pPr>
            <w:r w:rsidRPr="000A2527">
              <w:rPr>
                <w:rFonts w:ascii="Arial" w:hAnsi="Arial" w:cs="Arial"/>
                <w:b/>
                <w:sz w:val="20"/>
                <w:szCs w:val="20"/>
              </w:rPr>
              <w:t>Compliance</w:t>
            </w:r>
          </w:p>
        </w:tc>
      </w:tr>
      <w:tr w:rsidR="002F1100" w:rsidRPr="002B2C45" w14:paraId="3898987C" w14:textId="77777777" w:rsidTr="000D1972">
        <w:tc>
          <w:tcPr>
            <w:tcW w:w="7230" w:type="dxa"/>
            <w:tcBorders>
              <w:top w:val="nil"/>
              <w:left w:val="nil"/>
              <w:bottom w:val="nil"/>
            </w:tcBorders>
          </w:tcPr>
          <w:p w14:paraId="3898987A" w14:textId="77777777" w:rsidR="002F1100" w:rsidRPr="002B2C45" w:rsidRDefault="002F1100" w:rsidP="002F1100">
            <w:pPr>
              <w:pStyle w:val="ListParagraph"/>
              <w:numPr>
                <w:ilvl w:val="0"/>
                <w:numId w:val="33"/>
              </w:numPr>
              <w:spacing w:before="60" w:after="0" w:line="240" w:lineRule="auto"/>
              <w:ind w:left="179" w:hanging="179"/>
              <w:rPr>
                <w:rFonts w:ascii="Arial" w:hAnsi="Arial" w:cs="Arial"/>
                <w:sz w:val="20"/>
                <w:szCs w:val="20"/>
              </w:rPr>
            </w:pPr>
            <w:proofErr w:type="gramStart"/>
            <w:r w:rsidRPr="002B2C45">
              <w:rPr>
                <w:rFonts w:ascii="Arial" w:hAnsi="Arial" w:cs="Arial"/>
                <w:sz w:val="20"/>
                <w:szCs w:val="20"/>
              </w:rPr>
              <w:t>are located in</w:t>
            </w:r>
            <w:proofErr w:type="gramEnd"/>
            <w:r w:rsidRPr="002B2C45">
              <w:rPr>
                <w:rFonts w:ascii="Arial" w:hAnsi="Arial" w:cs="Arial"/>
                <w:sz w:val="20"/>
                <w:szCs w:val="20"/>
              </w:rPr>
              <w:t xml:space="preserve"> areas which will not result in land use conflict.</w:t>
            </w:r>
          </w:p>
        </w:tc>
        <w:sdt>
          <w:sdtPr>
            <w:rPr>
              <w:rStyle w:val="Style2"/>
            </w:rPr>
            <w:id w:val="1392612244"/>
            <w:placeholder>
              <w:docPart w:val="D75122D28DD84964B16F95AC711CB48C"/>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tcPr>
              <w:p w14:paraId="3898987B" w14:textId="2986175E" w:rsidR="002F1100" w:rsidRPr="002B2C45" w:rsidRDefault="00224A5C" w:rsidP="000D1972">
                <w:pPr>
                  <w:jc w:val="center"/>
                  <w:rPr>
                    <w:rFonts w:ascii="Arial" w:hAnsi="Arial" w:cs="Arial"/>
                    <w:sz w:val="20"/>
                    <w:szCs w:val="20"/>
                  </w:rPr>
                </w:pPr>
                <w:r>
                  <w:rPr>
                    <w:rStyle w:val="Style2"/>
                  </w:rPr>
                  <w:t>N/A</w:t>
                </w:r>
              </w:p>
            </w:tc>
          </w:sdtContent>
        </w:sdt>
      </w:tr>
      <w:tr w:rsidR="002F1100" w:rsidRPr="002B2C45" w14:paraId="3898987F" w14:textId="77777777" w:rsidTr="000D1972">
        <w:tc>
          <w:tcPr>
            <w:tcW w:w="7230" w:type="dxa"/>
            <w:tcBorders>
              <w:top w:val="nil"/>
              <w:left w:val="nil"/>
              <w:bottom w:val="nil"/>
            </w:tcBorders>
            <w:shd w:val="clear" w:color="auto" w:fill="C6D9F1" w:themeFill="text2" w:themeFillTint="33"/>
          </w:tcPr>
          <w:p w14:paraId="3898987D" w14:textId="77777777" w:rsidR="002F1100" w:rsidRPr="002B2C45" w:rsidRDefault="002F1100" w:rsidP="002F1100">
            <w:pPr>
              <w:pStyle w:val="ListParagraph"/>
              <w:numPr>
                <w:ilvl w:val="0"/>
                <w:numId w:val="33"/>
              </w:numPr>
              <w:spacing w:before="60" w:after="0" w:line="240" w:lineRule="auto"/>
              <w:ind w:left="179" w:hanging="179"/>
              <w:rPr>
                <w:rFonts w:ascii="Arial" w:hAnsi="Arial" w:cs="Arial"/>
                <w:sz w:val="20"/>
                <w:szCs w:val="20"/>
              </w:rPr>
            </w:pPr>
            <w:r w:rsidRPr="002B2C45">
              <w:rPr>
                <w:rFonts w:ascii="Arial" w:hAnsi="Arial" w:cs="Arial"/>
                <w:sz w:val="20"/>
                <w:szCs w:val="20"/>
              </w:rPr>
              <w:t>can be adequately serviced and any biodiversity impacts are manageable</w:t>
            </w:r>
          </w:p>
        </w:tc>
        <w:sdt>
          <w:sdtPr>
            <w:rPr>
              <w:rStyle w:val="Style2"/>
            </w:rPr>
            <w:id w:val="-1620212574"/>
            <w:placeholder>
              <w:docPart w:val="0B427587535948B4B4F94216C8536A71"/>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C6D9F1" w:themeFill="text2" w:themeFillTint="33"/>
              </w:tcPr>
              <w:p w14:paraId="3898987E" w14:textId="30633B03" w:rsidR="002F1100" w:rsidRPr="002B2C45" w:rsidRDefault="00224A5C" w:rsidP="000D1972">
                <w:pPr>
                  <w:jc w:val="center"/>
                  <w:rPr>
                    <w:rFonts w:ascii="Arial" w:hAnsi="Arial" w:cs="Arial"/>
                    <w:sz w:val="20"/>
                    <w:szCs w:val="20"/>
                  </w:rPr>
                </w:pPr>
                <w:r>
                  <w:rPr>
                    <w:rStyle w:val="Style2"/>
                  </w:rPr>
                  <w:t>N/A</w:t>
                </w:r>
              </w:p>
            </w:tc>
          </w:sdtContent>
        </w:sdt>
      </w:tr>
      <w:tr w:rsidR="002F1100" w:rsidRPr="002B2C45" w14:paraId="38989882" w14:textId="77777777" w:rsidTr="000D1972">
        <w:tc>
          <w:tcPr>
            <w:tcW w:w="7230" w:type="dxa"/>
            <w:tcBorders>
              <w:top w:val="nil"/>
              <w:left w:val="nil"/>
              <w:bottom w:val="single" w:sz="4" w:space="0" w:color="auto"/>
            </w:tcBorders>
          </w:tcPr>
          <w:p w14:paraId="38989880" w14:textId="77777777" w:rsidR="002F1100" w:rsidRPr="002B2C45" w:rsidRDefault="002F1100" w:rsidP="002F1100">
            <w:pPr>
              <w:pStyle w:val="ListParagraph"/>
              <w:numPr>
                <w:ilvl w:val="0"/>
                <w:numId w:val="33"/>
              </w:numPr>
              <w:spacing w:before="60" w:after="0" w:line="240" w:lineRule="auto"/>
              <w:ind w:left="179" w:hanging="179"/>
              <w:rPr>
                <w:rFonts w:ascii="Arial" w:hAnsi="Arial" w:cs="Arial"/>
                <w:sz w:val="20"/>
                <w:szCs w:val="20"/>
              </w:rPr>
            </w:pPr>
            <w:r w:rsidRPr="002B2C45">
              <w:rPr>
                <w:rFonts w:ascii="Arial" w:hAnsi="Arial" w:cs="Arial"/>
                <w:sz w:val="20"/>
                <w:szCs w:val="20"/>
              </w:rPr>
              <w:t>respond to the employment land needs identified for that local government area.</w:t>
            </w:r>
          </w:p>
        </w:tc>
        <w:sdt>
          <w:sdtPr>
            <w:rPr>
              <w:rStyle w:val="Style2"/>
            </w:rPr>
            <w:id w:val="-137800777"/>
            <w:placeholder>
              <w:docPart w:val="0CA9F478A69A4ACEA84EEBDC9E2E5CA2"/>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single" w:sz="4" w:space="0" w:color="auto"/>
                  <w:right w:val="nil"/>
                </w:tcBorders>
              </w:tcPr>
              <w:p w14:paraId="38989881" w14:textId="2DD98A3B" w:rsidR="002F1100" w:rsidRPr="002B2C45" w:rsidRDefault="00224A5C" w:rsidP="000D1972">
                <w:pPr>
                  <w:jc w:val="center"/>
                  <w:rPr>
                    <w:rFonts w:ascii="Arial" w:hAnsi="Arial" w:cs="Arial"/>
                    <w:sz w:val="20"/>
                    <w:szCs w:val="20"/>
                  </w:rPr>
                </w:pPr>
                <w:r>
                  <w:rPr>
                    <w:rStyle w:val="Style2"/>
                  </w:rPr>
                  <w:t>N/A</w:t>
                </w:r>
              </w:p>
            </w:tc>
          </w:sdtContent>
        </w:sdt>
      </w:tr>
      <w:bookmarkEnd w:id="0"/>
      <w:tr w:rsidR="002F1100" w:rsidRPr="002B2C45" w14:paraId="38989886" w14:textId="77777777" w:rsidTr="00AD4AA6">
        <w:trPr>
          <w:tblHeader/>
        </w:trPr>
        <w:tc>
          <w:tcPr>
            <w:tcW w:w="7230" w:type="dxa"/>
            <w:tcBorders>
              <w:left w:val="nil"/>
              <w:bottom w:val="nil"/>
              <w:right w:val="nil"/>
            </w:tcBorders>
            <w:shd w:val="clear" w:color="auto" w:fill="95B3D7" w:themeFill="accent1" w:themeFillTint="99"/>
          </w:tcPr>
          <w:p w14:paraId="38989884" w14:textId="77777777" w:rsidR="002F1100" w:rsidRPr="002B2C45" w:rsidRDefault="002F1100" w:rsidP="000D1972">
            <w:pPr>
              <w:ind w:left="-120"/>
              <w:rPr>
                <w:rFonts w:ascii="Arial" w:hAnsi="Arial" w:cs="Arial"/>
                <w:sz w:val="20"/>
                <w:szCs w:val="20"/>
              </w:rPr>
            </w:pPr>
            <w:r w:rsidRPr="002B2C45">
              <w:rPr>
                <w:rFonts w:ascii="Arial" w:hAnsi="Arial" w:cs="Arial"/>
                <w:b/>
                <w:bCs/>
                <w:sz w:val="20"/>
                <w:szCs w:val="20"/>
              </w:rPr>
              <w:t>Performance outcomes</w:t>
            </w:r>
            <w:r w:rsidRPr="002B2C45">
              <w:rPr>
                <w:rFonts w:ascii="Arial" w:hAnsi="Arial" w:cs="Arial"/>
                <w:sz w:val="20"/>
                <w:szCs w:val="20"/>
              </w:rPr>
              <w:t xml:space="preserve"> </w:t>
            </w:r>
          </w:p>
        </w:tc>
        <w:tc>
          <w:tcPr>
            <w:tcW w:w="1701" w:type="dxa"/>
            <w:tcBorders>
              <w:left w:val="nil"/>
              <w:bottom w:val="nil"/>
              <w:right w:val="nil"/>
            </w:tcBorders>
            <w:shd w:val="clear" w:color="auto" w:fill="95B3D7" w:themeFill="accent1" w:themeFillTint="99"/>
            <w:vAlign w:val="bottom"/>
          </w:tcPr>
          <w:p w14:paraId="38989885" w14:textId="77777777" w:rsidR="002F1100" w:rsidRPr="002B2C45" w:rsidRDefault="002F1100" w:rsidP="000D1972">
            <w:pPr>
              <w:ind w:left="-120"/>
              <w:jc w:val="center"/>
              <w:rPr>
                <w:rFonts w:ascii="Arial" w:hAnsi="Arial" w:cs="Arial"/>
                <w:sz w:val="20"/>
                <w:szCs w:val="20"/>
              </w:rPr>
            </w:pPr>
            <w:r w:rsidRPr="000A2527">
              <w:rPr>
                <w:rFonts w:ascii="Arial" w:hAnsi="Arial" w:cs="Arial"/>
                <w:b/>
                <w:sz w:val="20"/>
                <w:szCs w:val="20"/>
              </w:rPr>
              <w:t>Compliance</w:t>
            </w:r>
          </w:p>
        </w:tc>
      </w:tr>
      <w:tr w:rsidR="002F1100" w:rsidRPr="002B2C45" w14:paraId="38989889" w14:textId="77777777" w:rsidTr="000D1972">
        <w:tc>
          <w:tcPr>
            <w:tcW w:w="7230" w:type="dxa"/>
            <w:tcBorders>
              <w:top w:val="nil"/>
              <w:left w:val="nil"/>
              <w:bottom w:val="nil"/>
            </w:tcBorders>
            <w:shd w:val="clear" w:color="auto" w:fill="auto"/>
          </w:tcPr>
          <w:p w14:paraId="38989887" w14:textId="77777777" w:rsidR="002F1100" w:rsidRPr="00AB1310" w:rsidRDefault="002F1100" w:rsidP="002F1100">
            <w:pPr>
              <w:pStyle w:val="ListParagraph"/>
              <w:numPr>
                <w:ilvl w:val="0"/>
                <w:numId w:val="32"/>
              </w:numPr>
              <w:spacing w:before="60" w:after="0" w:line="240" w:lineRule="auto"/>
              <w:ind w:left="165" w:hanging="284"/>
              <w:contextualSpacing w:val="0"/>
              <w:rPr>
                <w:rFonts w:ascii="Arial" w:hAnsi="Arial" w:cs="Arial"/>
                <w:sz w:val="20"/>
                <w:szCs w:val="20"/>
              </w:rPr>
            </w:pPr>
            <w:bookmarkStart w:id="1" w:name="_Hlk131160023"/>
            <w:r w:rsidRPr="00AB1310">
              <w:rPr>
                <w:rFonts w:ascii="Arial" w:hAnsi="Arial" w:cs="Arial"/>
                <w:sz w:val="20"/>
                <w:szCs w:val="20"/>
              </w:rPr>
              <w:t>Power stations and coal mines facilitate diverse job opportunities on their land either during operation or following closure, with land uses responsive to the characteristics of the locality.</w:t>
            </w:r>
          </w:p>
        </w:tc>
        <w:sdt>
          <w:sdtPr>
            <w:rPr>
              <w:rStyle w:val="Style2"/>
            </w:rPr>
            <w:id w:val="1484114711"/>
            <w:placeholder>
              <w:docPart w:val="4E7BE439A0414CBBA426DC051D48E1DF"/>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auto"/>
              </w:tcPr>
              <w:p w14:paraId="38989888" w14:textId="605B8CAF" w:rsidR="002F1100" w:rsidRPr="002B2C45" w:rsidRDefault="00224A5C" w:rsidP="000D1972">
                <w:pPr>
                  <w:jc w:val="center"/>
                  <w:rPr>
                    <w:rFonts w:ascii="Arial" w:hAnsi="Arial" w:cs="Arial"/>
                    <w:sz w:val="20"/>
                    <w:szCs w:val="20"/>
                  </w:rPr>
                </w:pPr>
                <w:r>
                  <w:rPr>
                    <w:rStyle w:val="Style2"/>
                  </w:rPr>
                  <w:t>N/A</w:t>
                </w:r>
              </w:p>
            </w:tc>
          </w:sdtContent>
        </w:sdt>
      </w:tr>
      <w:tr w:rsidR="002F1100" w:rsidRPr="002B2C45" w14:paraId="3898988C" w14:textId="77777777" w:rsidTr="000D1972">
        <w:tc>
          <w:tcPr>
            <w:tcW w:w="7230" w:type="dxa"/>
            <w:tcBorders>
              <w:top w:val="nil"/>
              <w:left w:val="nil"/>
              <w:bottom w:val="nil"/>
            </w:tcBorders>
            <w:shd w:val="clear" w:color="auto" w:fill="C6D9F1" w:themeFill="text2" w:themeFillTint="33"/>
          </w:tcPr>
          <w:p w14:paraId="3898988A" w14:textId="77777777" w:rsidR="002F1100" w:rsidRPr="002B2C45" w:rsidRDefault="002F1100" w:rsidP="002F1100">
            <w:pPr>
              <w:pStyle w:val="ListParagraph"/>
              <w:numPr>
                <w:ilvl w:val="0"/>
                <w:numId w:val="32"/>
              </w:numPr>
              <w:spacing w:before="60" w:after="0" w:line="240" w:lineRule="auto"/>
              <w:ind w:left="165" w:hanging="284"/>
              <w:contextualSpacing w:val="0"/>
              <w:rPr>
                <w:rFonts w:ascii="Arial" w:hAnsi="Arial" w:cs="Arial"/>
                <w:sz w:val="20"/>
                <w:szCs w:val="20"/>
              </w:rPr>
            </w:pPr>
            <w:r w:rsidRPr="002B2C45">
              <w:rPr>
                <w:rFonts w:ascii="Arial" w:hAnsi="Arial" w:cs="Arial"/>
                <w:sz w:val="20"/>
                <w:szCs w:val="20"/>
              </w:rPr>
              <w:t>Employment lands provide a variety of employment uses and diversify the employment base.</w:t>
            </w:r>
          </w:p>
        </w:tc>
        <w:sdt>
          <w:sdtPr>
            <w:rPr>
              <w:rStyle w:val="Style2"/>
            </w:rPr>
            <w:id w:val="-1962108179"/>
            <w:placeholder>
              <w:docPart w:val="2B3F2C6C867E4AE786F4CF60DE57ED56"/>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C6D9F1" w:themeFill="text2" w:themeFillTint="33"/>
              </w:tcPr>
              <w:p w14:paraId="3898988B" w14:textId="7A62C463" w:rsidR="002F1100" w:rsidRPr="002B2C45" w:rsidRDefault="00224A5C" w:rsidP="000D1972">
                <w:pPr>
                  <w:jc w:val="center"/>
                  <w:rPr>
                    <w:rFonts w:ascii="Arial" w:hAnsi="Arial" w:cs="Arial"/>
                    <w:sz w:val="20"/>
                    <w:szCs w:val="20"/>
                  </w:rPr>
                </w:pPr>
                <w:r>
                  <w:rPr>
                    <w:rStyle w:val="Style2"/>
                  </w:rPr>
                  <w:t>N/A</w:t>
                </w:r>
              </w:p>
            </w:tc>
          </w:sdtContent>
        </w:sdt>
      </w:tr>
      <w:tr w:rsidR="002F1100" w:rsidRPr="002B2C45" w14:paraId="3898988F" w14:textId="77777777" w:rsidTr="000D1972">
        <w:tc>
          <w:tcPr>
            <w:tcW w:w="7230" w:type="dxa"/>
            <w:tcBorders>
              <w:top w:val="nil"/>
              <w:left w:val="nil"/>
              <w:bottom w:val="nil"/>
            </w:tcBorders>
            <w:shd w:val="clear" w:color="auto" w:fill="auto"/>
          </w:tcPr>
          <w:p w14:paraId="3898988D" w14:textId="77777777" w:rsidR="002F1100" w:rsidRPr="002B2C45" w:rsidRDefault="002F1100" w:rsidP="002F1100">
            <w:pPr>
              <w:pStyle w:val="ListParagraph"/>
              <w:numPr>
                <w:ilvl w:val="0"/>
                <w:numId w:val="32"/>
              </w:numPr>
              <w:spacing w:before="60" w:after="0" w:line="240" w:lineRule="auto"/>
              <w:ind w:left="165" w:hanging="284"/>
              <w:contextualSpacing w:val="0"/>
              <w:rPr>
                <w:rFonts w:ascii="Arial" w:hAnsi="Arial" w:cs="Arial"/>
                <w:sz w:val="20"/>
                <w:szCs w:val="20"/>
              </w:rPr>
            </w:pPr>
            <w:r w:rsidRPr="002B2C45">
              <w:rPr>
                <w:rFonts w:ascii="Arial" w:hAnsi="Arial" w:cs="Arial"/>
                <w:sz w:val="20"/>
                <w:szCs w:val="20"/>
              </w:rPr>
              <w:t>Employment lands close to inter-regional links support freight, logistics and industries which benefit from connections to inter-regional or global markets.</w:t>
            </w:r>
          </w:p>
        </w:tc>
        <w:sdt>
          <w:sdtPr>
            <w:rPr>
              <w:rStyle w:val="Style2"/>
            </w:rPr>
            <w:id w:val="-1384559515"/>
            <w:placeholder>
              <w:docPart w:val="AB1B155456334F318BDDA0A16A8DF873"/>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auto"/>
              </w:tcPr>
              <w:p w14:paraId="3898988E" w14:textId="77777777" w:rsidR="002F1100" w:rsidRPr="002B2C45" w:rsidRDefault="002F1100" w:rsidP="000D1972">
                <w:pPr>
                  <w:jc w:val="center"/>
                  <w:rPr>
                    <w:rFonts w:ascii="Arial" w:hAnsi="Arial" w:cs="Arial"/>
                    <w:sz w:val="20"/>
                    <w:szCs w:val="20"/>
                  </w:rPr>
                </w:pPr>
                <w:r>
                  <w:rPr>
                    <w:rStyle w:val="Style2"/>
                  </w:rPr>
                  <w:t>N/A</w:t>
                </w:r>
              </w:p>
            </w:tc>
          </w:sdtContent>
        </w:sdt>
      </w:tr>
      <w:tr w:rsidR="002F1100" w:rsidRPr="002B2C45" w14:paraId="38989892" w14:textId="77777777" w:rsidTr="000D1972">
        <w:tc>
          <w:tcPr>
            <w:tcW w:w="7230" w:type="dxa"/>
            <w:tcBorders>
              <w:top w:val="nil"/>
              <w:left w:val="nil"/>
              <w:bottom w:val="nil"/>
            </w:tcBorders>
            <w:shd w:val="clear" w:color="auto" w:fill="C6D9F1" w:themeFill="text2" w:themeFillTint="33"/>
          </w:tcPr>
          <w:p w14:paraId="38989890" w14:textId="77777777" w:rsidR="002F1100" w:rsidRPr="002B2C45" w:rsidRDefault="002F1100" w:rsidP="002F1100">
            <w:pPr>
              <w:pStyle w:val="ListParagraph"/>
              <w:numPr>
                <w:ilvl w:val="0"/>
                <w:numId w:val="32"/>
              </w:numPr>
              <w:spacing w:before="60" w:after="0" w:line="240" w:lineRule="auto"/>
              <w:ind w:left="165" w:hanging="284"/>
              <w:contextualSpacing w:val="0"/>
              <w:rPr>
                <w:rFonts w:ascii="Arial" w:hAnsi="Arial" w:cs="Arial"/>
                <w:sz w:val="20"/>
                <w:szCs w:val="20"/>
              </w:rPr>
            </w:pPr>
            <w:r w:rsidRPr="002B2C45">
              <w:rPr>
                <w:rFonts w:ascii="Arial" w:hAnsi="Arial" w:cs="Arial"/>
                <w:sz w:val="20"/>
                <w:szCs w:val="20"/>
              </w:rPr>
              <w:t>Employment lands close to renewable energy zones support manufacturing related to renewables and energy intensive industries and clustering of business which supports those activities.</w:t>
            </w:r>
          </w:p>
        </w:tc>
        <w:sdt>
          <w:sdtPr>
            <w:rPr>
              <w:rStyle w:val="Style2"/>
            </w:rPr>
            <w:id w:val="-579219846"/>
            <w:placeholder>
              <w:docPart w:val="0621BA25701B41858CC17B0EFB827C64"/>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C6D9F1" w:themeFill="text2" w:themeFillTint="33"/>
              </w:tcPr>
              <w:p w14:paraId="38989891" w14:textId="54BAFF5D" w:rsidR="002F1100" w:rsidRPr="002B2C45" w:rsidRDefault="00224A5C" w:rsidP="000D1972">
                <w:pPr>
                  <w:jc w:val="center"/>
                  <w:rPr>
                    <w:rFonts w:ascii="Arial" w:hAnsi="Arial" w:cs="Arial"/>
                    <w:sz w:val="20"/>
                    <w:szCs w:val="20"/>
                  </w:rPr>
                </w:pPr>
                <w:r>
                  <w:rPr>
                    <w:rStyle w:val="Style2"/>
                  </w:rPr>
                  <w:t>N/A</w:t>
                </w:r>
              </w:p>
            </w:tc>
          </w:sdtContent>
        </w:sdt>
      </w:tr>
      <w:tr w:rsidR="002F1100" w:rsidRPr="002B2C45" w14:paraId="38989895" w14:textId="77777777" w:rsidTr="000D1972">
        <w:tc>
          <w:tcPr>
            <w:tcW w:w="7230" w:type="dxa"/>
            <w:tcBorders>
              <w:top w:val="nil"/>
              <w:left w:val="nil"/>
              <w:bottom w:val="nil"/>
            </w:tcBorders>
            <w:shd w:val="clear" w:color="auto" w:fill="auto"/>
          </w:tcPr>
          <w:p w14:paraId="38989893" w14:textId="77777777" w:rsidR="002F1100" w:rsidRPr="002B2C45" w:rsidRDefault="002F1100" w:rsidP="002F1100">
            <w:pPr>
              <w:pStyle w:val="ListParagraph"/>
              <w:numPr>
                <w:ilvl w:val="0"/>
                <w:numId w:val="32"/>
              </w:numPr>
              <w:spacing w:before="60" w:after="0" w:line="240" w:lineRule="auto"/>
              <w:ind w:left="165" w:hanging="284"/>
              <w:contextualSpacing w:val="0"/>
              <w:rPr>
                <w:rFonts w:ascii="Arial" w:hAnsi="Arial" w:cs="Arial"/>
                <w:sz w:val="20"/>
                <w:szCs w:val="20"/>
              </w:rPr>
            </w:pPr>
            <w:r w:rsidRPr="002B2C45">
              <w:rPr>
                <w:rFonts w:ascii="Arial" w:hAnsi="Arial" w:cs="Arial"/>
                <w:sz w:val="20"/>
                <w:szCs w:val="20"/>
              </w:rPr>
              <w:t>Circular economy industries and facilities are in appropriate sites.</w:t>
            </w:r>
          </w:p>
        </w:tc>
        <w:sdt>
          <w:sdtPr>
            <w:rPr>
              <w:rStyle w:val="Style2"/>
            </w:rPr>
            <w:id w:val="-723456193"/>
            <w:placeholder>
              <w:docPart w:val="D2A1189615CD4CC487CB4C93F0254EA2"/>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auto"/>
              </w:tcPr>
              <w:p w14:paraId="38989894" w14:textId="458893C0" w:rsidR="002F1100" w:rsidRPr="002B2C45" w:rsidRDefault="00224A5C" w:rsidP="000D1972">
                <w:pPr>
                  <w:jc w:val="center"/>
                  <w:rPr>
                    <w:rFonts w:ascii="Arial" w:hAnsi="Arial" w:cs="Arial"/>
                    <w:sz w:val="20"/>
                    <w:szCs w:val="20"/>
                  </w:rPr>
                </w:pPr>
                <w:r>
                  <w:rPr>
                    <w:rStyle w:val="Style2"/>
                  </w:rPr>
                  <w:t>N/A</w:t>
                </w:r>
              </w:p>
            </w:tc>
          </w:sdtContent>
        </w:sdt>
      </w:tr>
      <w:tr w:rsidR="002F1100" w:rsidRPr="002B2C45" w14:paraId="38989898" w14:textId="77777777" w:rsidTr="000D1972">
        <w:tc>
          <w:tcPr>
            <w:tcW w:w="7230" w:type="dxa"/>
            <w:tcBorders>
              <w:top w:val="nil"/>
              <w:left w:val="nil"/>
              <w:bottom w:val="nil"/>
            </w:tcBorders>
            <w:shd w:val="clear" w:color="auto" w:fill="C6D9F1" w:themeFill="text2" w:themeFillTint="33"/>
          </w:tcPr>
          <w:p w14:paraId="38989896" w14:textId="77777777" w:rsidR="002F1100" w:rsidRPr="002B2C45" w:rsidRDefault="002F1100" w:rsidP="002F1100">
            <w:pPr>
              <w:pStyle w:val="ListParagraph"/>
              <w:numPr>
                <w:ilvl w:val="0"/>
                <w:numId w:val="32"/>
              </w:numPr>
              <w:spacing w:before="60" w:after="0" w:line="240" w:lineRule="auto"/>
              <w:ind w:left="165" w:hanging="284"/>
              <w:contextualSpacing w:val="0"/>
              <w:rPr>
                <w:rFonts w:ascii="Arial" w:hAnsi="Arial" w:cs="Arial"/>
                <w:sz w:val="20"/>
                <w:szCs w:val="20"/>
              </w:rPr>
            </w:pPr>
            <w:r w:rsidRPr="002B2C45">
              <w:rPr>
                <w:rFonts w:ascii="Arial" w:hAnsi="Arial" w:cs="Arial"/>
                <w:sz w:val="20"/>
                <w:szCs w:val="20"/>
              </w:rPr>
              <w:t xml:space="preserve">New employment lands are serviced, manage biodiversity </w:t>
            </w:r>
            <w:proofErr w:type="gramStart"/>
            <w:r w:rsidRPr="002B2C45">
              <w:rPr>
                <w:rFonts w:ascii="Arial" w:hAnsi="Arial" w:cs="Arial"/>
                <w:sz w:val="20"/>
                <w:szCs w:val="20"/>
              </w:rPr>
              <w:t>impacts</w:t>
            </w:r>
            <w:proofErr w:type="gramEnd"/>
            <w:r w:rsidRPr="002B2C45">
              <w:rPr>
                <w:rFonts w:ascii="Arial" w:hAnsi="Arial" w:cs="Arial"/>
                <w:sz w:val="20"/>
                <w:szCs w:val="20"/>
              </w:rPr>
              <w:t xml:space="preserve"> and are situated to avoid land use conflict.</w:t>
            </w:r>
          </w:p>
        </w:tc>
        <w:sdt>
          <w:sdtPr>
            <w:rPr>
              <w:rStyle w:val="Style2"/>
            </w:rPr>
            <w:id w:val="-1521078794"/>
            <w:placeholder>
              <w:docPart w:val="817AD59FEC554AAFB0F28C49ECFCE2CB"/>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C6D9F1" w:themeFill="text2" w:themeFillTint="33"/>
              </w:tcPr>
              <w:p w14:paraId="38989897" w14:textId="428FEA27" w:rsidR="002F1100" w:rsidRPr="002B2C45" w:rsidRDefault="00224A5C" w:rsidP="000D1972">
                <w:pPr>
                  <w:jc w:val="center"/>
                  <w:rPr>
                    <w:rFonts w:ascii="Arial" w:hAnsi="Arial" w:cs="Arial"/>
                    <w:sz w:val="20"/>
                    <w:szCs w:val="20"/>
                  </w:rPr>
                </w:pPr>
                <w:r>
                  <w:rPr>
                    <w:rStyle w:val="Style2"/>
                  </w:rPr>
                  <w:t>N/A</w:t>
                </w:r>
              </w:p>
            </w:tc>
          </w:sdtContent>
        </w:sdt>
      </w:tr>
      <w:tr w:rsidR="002F1100" w:rsidRPr="002B2C45" w14:paraId="3898989B" w14:textId="77777777" w:rsidTr="000D1972">
        <w:tc>
          <w:tcPr>
            <w:tcW w:w="7230" w:type="dxa"/>
            <w:tcBorders>
              <w:top w:val="nil"/>
              <w:left w:val="nil"/>
            </w:tcBorders>
            <w:shd w:val="clear" w:color="auto" w:fill="auto"/>
          </w:tcPr>
          <w:p w14:paraId="38989899" w14:textId="77777777" w:rsidR="002F1100" w:rsidRPr="002B2C45" w:rsidRDefault="002F1100" w:rsidP="002F1100">
            <w:pPr>
              <w:pStyle w:val="ListParagraph"/>
              <w:numPr>
                <w:ilvl w:val="0"/>
                <w:numId w:val="32"/>
              </w:numPr>
              <w:spacing w:before="60" w:after="0" w:line="240" w:lineRule="auto"/>
              <w:ind w:left="165" w:hanging="284"/>
              <w:contextualSpacing w:val="0"/>
              <w:rPr>
                <w:rFonts w:ascii="Arial" w:hAnsi="Arial" w:cs="Arial"/>
                <w:sz w:val="20"/>
                <w:szCs w:val="20"/>
              </w:rPr>
            </w:pPr>
            <w:r w:rsidRPr="002B2C45">
              <w:rPr>
                <w:rFonts w:ascii="Arial" w:hAnsi="Arial" w:cs="Arial"/>
                <w:sz w:val="20"/>
                <w:szCs w:val="20"/>
              </w:rPr>
              <w:t>Employment lands are retained and safeguarded by limiting the encroachment of sensitive land uses.</w:t>
            </w:r>
          </w:p>
        </w:tc>
        <w:sdt>
          <w:sdtPr>
            <w:rPr>
              <w:rStyle w:val="Style2"/>
            </w:rPr>
            <w:id w:val="311693954"/>
            <w:placeholder>
              <w:docPart w:val="A2F0B9FF37AF43D2ACE99460B5BF4674"/>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right w:val="nil"/>
                </w:tcBorders>
                <w:shd w:val="clear" w:color="auto" w:fill="auto"/>
              </w:tcPr>
              <w:p w14:paraId="3898989A" w14:textId="525787A1" w:rsidR="002F1100" w:rsidRPr="002B2C45" w:rsidRDefault="00224A5C" w:rsidP="000D1972">
                <w:pPr>
                  <w:jc w:val="center"/>
                  <w:rPr>
                    <w:rFonts w:ascii="Arial" w:hAnsi="Arial" w:cs="Arial"/>
                    <w:sz w:val="20"/>
                    <w:szCs w:val="20"/>
                  </w:rPr>
                </w:pPr>
                <w:r>
                  <w:rPr>
                    <w:rStyle w:val="Style2"/>
                  </w:rPr>
                  <w:t>N/A</w:t>
                </w:r>
              </w:p>
            </w:tc>
          </w:sdtContent>
        </w:sdt>
      </w:tr>
    </w:tbl>
    <w:bookmarkEnd w:id="1"/>
    <w:p w14:paraId="43FEAFEB" w14:textId="382CBE7A" w:rsidR="00E64FD5" w:rsidRPr="00E64FD5" w:rsidRDefault="00E64FD5" w:rsidP="002F1100">
      <w:pPr>
        <w:spacing w:before="120" w:after="120"/>
        <w:rPr>
          <w:rFonts w:ascii="Arial" w:hAnsi="Arial" w:cs="Arial"/>
          <w:b/>
          <w:bCs/>
          <w:sz w:val="20"/>
          <w:szCs w:val="20"/>
        </w:rPr>
      </w:pPr>
      <w:r w:rsidRPr="00E64FD5">
        <w:rPr>
          <w:rFonts w:ascii="Arial" w:hAnsi="Arial" w:cs="Arial"/>
          <w:b/>
          <w:bCs/>
          <w:sz w:val="20"/>
          <w:szCs w:val="20"/>
        </w:rPr>
        <w:t>Council response:</w:t>
      </w:r>
    </w:p>
    <w:p w14:paraId="3898989C" w14:textId="75AB3434" w:rsidR="002F1100" w:rsidRDefault="00224A5C" w:rsidP="002F1100">
      <w:pPr>
        <w:spacing w:before="120" w:after="120"/>
      </w:pPr>
      <w:r>
        <w:rPr>
          <w:rFonts w:ascii="Arial" w:hAnsi="Arial" w:cs="Arial"/>
          <w:sz w:val="20"/>
          <w:szCs w:val="20"/>
        </w:rPr>
        <w:t xml:space="preserve">Although, the subject site has historically been used </w:t>
      </w:r>
      <w:r w:rsidR="00B25ABF">
        <w:rPr>
          <w:rFonts w:ascii="Arial" w:hAnsi="Arial" w:cs="Arial"/>
          <w:sz w:val="20"/>
          <w:szCs w:val="20"/>
        </w:rPr>
        <w:t xml:space="preserve">as a quarry </w:t>
      </w:r>
      <w:r>
        <w:rPr>
          <w:rFonts w:ascii="Arial" w:hAnsi="Arial" w:cs="Arial"/>
          <w:sz w:val="20"/>
          <w:szCs w:val="20"/>
        </w:rPr>
        <w:t xml:space="preserve">to extract resources. It has been </w:t>
      </w:r>
      <w:r w:rsidR="00B25ABF">
        <w:rPr>
          <w:rFonts w:ascii="Arial" w:hAnsi="Arial" w:cs="Arial"/>
          <w:sz w:val="20"/>
          <w:szCs w:val="20"/>
        </w:rPr>
        <w:t>d</w:t>
      </w:r>
      <w:r>
        <w:rPr>
          <w:rFonts w:ascii="Arial" w:hAnsi="Arial" w:cs="Arial"/>
          <w:sz w:val="20"/>
          <w:szCs w:val="20"/>
        </w:rPr>
        <w:t xml:space="preserve">isused for </w:t>
      </w:r>
      <w:r w:rsidR="00B25ABF">
        <w:rPr>
          <w:rFonts w:ascii="Arial" w:hAnsi="Arial" w:cs="Arial"/>
          <w:sz w:val="20"/>
          <w:szCs w:val="20"/>
        </w:rPr>
        <w:t>several</w:t>
      </w:r>
      <w:r>
        <w:rPr>
          <w:rFonts w:ascii="Arial" w:hAnsi="Arial" w:cs="Arial"/>
          <w:sz w:val="20"/>
          <w:szCs w:val="20"/>
        </w:rPr>
        <w:t xml:space="preserve"> years with associated infrastructure being removed</w:t>
      </w:r>
      <w:r w:rsidR="00B25ABF">
        <w:rPr>
          <w:rFonts w:ascii="Arial" w:hAnsi="Arial" w:cs="Arial"/>
          <w:sz w:val="20"/>
          <w:szCs w:val="20"/>
        </w:rPr>
        <w:t>. The site is now able to be adaptively reused, remediated,</w:t>
      </w:r>
      <w:r>
        <w:rPr>
          <w:rFonts w:ascii="Arial" w:hAnsi="Arial" w:cs="Arial"/>
          <w:sz w:val="20"/>
          <w:szCs w:val="20"/>
        </w:rPr>
        <w:t xml:space="preserve"> and develop</w:t>
      </w:r>
      <w:r w:rsidR="00B25ABF">
        <w:rPr>
          <w:rFonts w:ascii="Arial" w:hAnsi="Arial" w:cs="Arial"/>
          <w:sz w:val="20"/>
          <w:szCs w:val="20"/>
        </w:rPr>
        <w:t xml:space="preserve">ed into a future </w:t>
      </w:r>
      <w:r>
        <w:rPr>
          <w:rFonts w:ascii="Arial" w:hAnsi="Arial" w:cs="Arial"/>
          <w:sz w:val="20"/>
          <w:szCs w:val="20"/>
        </w:rPr>
        <w:t xml:space="preserve">residential subdivision. </w:t>
      </w:r>
    </w:p>
    <w:p w14:paraId="3898989D" w14:textId="77777777" w:rsidR="00AD4AA6" w:rsidRDefault="00AD4AA6">
      <w:pPr>
        <w:spacing w:after="0" w:line="240" w:lineRule="auto"/>
        <w:rPr>
          <w:rFonts w:ascii="Arial" w:hAnsi="Arial" w:cs="Arial"/>
          <w:b/>
        </w:rPr>
      </w:pPr>
      <w:r>
        <w:rPr>
          <w:rFonts w:ascii="Arial" w:hAnsi="Arial" w:cs="Arial"/>
          <w:b/>
        </w:rPr>
        <w:br w:type="page"/>
      </w:r>
    </w:p>
    <w:p w14:paraId="3898989E" w14:textId="77777777" w:rsidR="002F1100" w:rsidRPr="000A2527" w:rsidRDefault="002F1100" w:rsidP="002F1100">
      <w:pPr>
        <w:ind w:left="1560" w:hanging="1560"/>
        <w:rPr>
          <w:rFonts w:ascii="Arial" w:hAnsi="Arial" w:cs="Arial"/>
          <w:b/>
        </w:rPr>
      </w:pPr>
      <w:r w:rsidRPr="000A2527">
        <w:rPr>
          <w:rFonts w:ascii="Arial" w:hAnsi="Arial" w:cs="Arial"/>
          <w:b/>
        </w:rPr>
        <w:lastRenderedPageBreak/>
        <w:t xml:space="preserve">OBJECTIVE 2: Support the right of Aboriginal residents to economic </w:t>
      </w:r>
      <w:proofErr w:type="gramStart"/>
      <w:r w:rsidRPr="000A2527">
        <w:rPr>
          <w:rFonts w:ascii="Arial" w:hAnsi="Arial" w:cs="Arial"/>
          <w:b/>
        </w:rPr>
        <w:t>self-determination</w:t>
      </w:r>
      <w:proofErr w:type="gramEnd"/>
    </w:p>
    <w:p w14:paraId="7B4B2DC0" w14:textId="5E55DFD9" w:rsidR="00E64FD5" w:rsidRPr="00E64FD5" w:rsidRDefault="00E64FD5" w:rsidP="002F1100">
      <w:pPr>
        <w:rPr>
          <w:rFonts w:ascii="Arial" w:hAnsi="Arial" w:cs="Arial"/>
          <w:b/>
          <w:bCs/>
          <w:sz w:val="20"/>
          <w:szCs w:val="20"/>
        </w:rPr>
      </w:pPr>
      <w:r w:rsidRPr="00E64FD5">
        <w:rPr>
          <w:rFonts w:ascii="Arial" w:hAnsi="Arial" w:cs="Arial"/>
          <w:b/>
          <w:bCs/>
          <w:sz w:val="20"/>
          <w:szCs w:val="20"/>
        </w:rPr>
        <w:t>Council response:</w:t>
      </w:r>
    </w:p>
    <w:p w14:paraId="389898A0" w14:textId="279431E7" w:rsidR="00AD4AA6" w:rsidRDefault="00B25ABF" w:rsidP="002F1100">
      <w:pPr>
        <w:rPr>
          <w:rFonts w:ascii="Arial" w:hAnsi="Arial" w:cs="Arial"/>
          <w:sz w:val="20"/>
          <w:szCs w:val="20"/>
        </w:rPr>
      </w:pPr>
      <w:r>
        <w:rPr>
          <w:rFonts w:ascii="Arial" w:hAnsi="Arial" w:cs="Arial"/>
          <w:sz w:val="20"/>
          <w:szCs w:val="20"/>
        </w:rPr>
        <w:t xml:space="preserve">No applicable to this application. Nevertheless, the proposal does offer housing choice and supply to the Aboriginal community via the private market. </w:t>
      </w:r>
    </w:p>
    <w:p w14:paraId="389898A1" w14:textId="77777777" w:rsidR="002F1100" w:rsidRPr="001E43F8" w:rsidRDefault="002F1100" w:rsidP="002F1100">
      <w:pPr>
        <w:ind w:left="1560" w:hanging="1560"/>
        <w:rPr>
          <w:rFonts w:ascii="Arial" w:hAnsi="Arial" w:cs="Arial"/>
          <w:b/>
        </w:rPr>
      </w:pPr>
      <w:r w:rsidRPr="001E43F8">
        <w:rPr>
          <w:rFonts w:ascii="Arial" w:hAnsi="Arial" w:cs="Arial"/>
          <w:b/>
        </w:rPr>
        <w:t xml:space="preserve">OBJECTIVE 3: Create 15-minute neighbourhoods to support mixed, multi-modal, inclusive and vibrant </w:t>
      </w:r>
      <w:proofErr w:type="gramStart"/>
      <w:r w:rsidRPr="001E43F8">
        <w:rPr>
          <w:rFonts w:ascii="Arial" w:hAnsi="Arial" w:cs="Arial"/>
          <w:b/>
        </w:rPr>
        <w:t>communities</w:t>
      </w:r>
      <w:proofErr w:type="gramEnd"/>
    </w:p>
    <w:tbl>
      <w:tblPr>
        <w:tblStyle w:val="TableGrid"/>
        <w:tblW w:w="0" w:type="auto"/>
        <w:tblLook w:val="04A0" w:firstRow="1" w:lastRow="0" w:firstColumn="1" w:lastColumn="0" w:noHBand="0" w:noVBand="1"/>
      </w:tblPr>
      <w:tblGrid>
        <w:gridCol w:w="7083"/>
        <w:gridCol w:w="1701"/>
      </w:tblGrid>
      <w:tr w:rsidR="002F1100" w:rsidRPr="008355AB" w14:paraId="389898A4" w14:textId="77777777" w:rsidTr="00224A5C">
        <w:tc>
          <w:tcPr>
            <w:tcW w:w="7083" w:type="dxa"/>
            <w:tcBorders>
              <w:left w:val="nil"/>
              <w:bottom w:val="nil"/>
              <w:right w:val="single" w:sz="4" w:space="0" w:color="auto"/>
            </w:tcBorders>
            <w:shd w:val="clear" w:color="auto" w:fill="C6D9F1" w:themeFill="text2" w:themeFillTint="33"/>
          </w:tcPr>
          <w:p w14:paraId="389898A2" w14:textId="77777777" w:rsidR="002F1100" w:rsidRPr="00AB1310" w:rsidRDefault="002F1100" w:rsidP="000D1972">
            <w:pPr>
              <w:spacing w:before="60"/>
              <w:ind w:left="-119"/>
              <w:rPr>
                <w:rFonts w:ascii="Arial" w:hAnsi="Arial" w:cs="Arial"/>
                <w:b/>
                <w:sz w:val="20"/>
                <w:szCs w:val="20"/>
              </w:rPr>
            </w:pPr>
            <w:r w:rsidRPr="00AB1310">
              <w:rPr>
                <w:rFonts w:ascii="Arial" w:hAnsi="Arial" w:cs="Arial"/>
                <w:b/>
                <w:sz w:val="20"/>
                <w:szCs w:val="20"/>
              </w:rPr>
              <w:t>Strategy 3.1 Planning proposals that propose a residential, local centre or commercial centre zone will not prohibit the following land uses within urban core, general urban, inner suburban and general suburban contexts:</w:t>
            </w:r>
          </w:p>
        </w:tc>
        <w:tc>
          <w:tcPr>
            <w:tcW w:w="1701" w:type="dxa"/>
            <w:tcBorders>
              <w:left w:val="single" w:sz="4" w:space="0" w:color="auto"/>
              <w:bottom w:val="single" w:sz="4" w:space="0" w:color="auto"/>
              <w:right w:val="nil"/>
            </w:tcBorders>
            <w:shd w:val="clear" w:color="auto" w:fill="95B3D7" w:themeFill="accent1" w:themeFillTint="99"/>
            <w:vAlign w:val="center"/>
          </w:tcPr>
          <w:p w14:paraId="389898A3" w14:textId="77777777" w:rsidR="002F1100" w:rsidRPr="001E43F8" w:rsidRDefault="002F1100" w:rsidP="000D1972">
            <w:pPr>
              <w:ind w:left="-120"/>
              <w:jc w:val="center"/>
              <w:rPr>
                <w:rFonts w:ascii="Arial" w:hAnsi="Arial" w:cs="Arial"/>
                <w:b/>
                <w:sz w:val="20"/>
                <w:szCs w:val="20"/>
              </w:rPr>
            </w:pPr>
            <w:r w:rsidRPr="001E43F8">
              <w:rPr>
                <w:rFonts w:ascii="Arial" w:hAnsi="Arial" w:cs="Arial"/>
                <w:b/>
                <w:bCs/>
                <w:sz w:val="20"/>
                <w:szCs w:val="20"/>
              </w:rPr>
              <w:t>Compliance</w:t>
            </w:r>
          </w:p>
        </w:tc>
      </w:tr>
      <w:tr w:rsidR="002F1100" w:rsidRPr="008355AB" w14:paraId="389898A7" w14:textId="77777777" w:rsidTr="00224A5C">
        <w:tc>
          <w:tcPr>
            <w:tcW w:w="7083" w:type="dxa"/>
            <w:tcBorders>
              <w:top w:val="nil"/>
              <w:left w:val="nil"/>
              <w:bottom w:val="nil"/>
            </w:tcBorders>
            <w:shd w:val="clear" w:color="auto" w:fill="FFFFFF" w:themeFill="background1"/>
          </w:tcPr>
          <w:p w14:paraId="389898A5" w14:textId="77777777" w:rsidR="002F1100" w:rsidRPr="00194773" w:rsidRDefault="002F1100" w:rsidP="000D1972">
            <w:pPr>
              <w:rPr>
                <w:rFonts w:ascii="Arial" w:hAnsi="Arial" w:cs="Arial"/>
                <w:sz w:val="20"/>
                <w:szCs w:val="20"/>
              </w:rPr>
            </w:pPr>
            <w:r w:rsidRPr="00194773">
              <w:rPr>
                <w:rFonts w:ascii="Arial" w:hAnsi="Arial" w:cs="Arial"/>
                <w:sz w:val="20"/>
                <w:szCs w:val="20"/>
              </w:rPr>
              <w:t>business premises</w:t>
            </w:r>
          </w:p>
        </w:tc>
        <w:sdt>
          <w:sdtPr>
            <w:rPr>
              <w:rStyle w:val="Style2"/>
            </w:rPr>
            <w:id w:val="-363444046"/>
            <w:placeholder>
              <w:docPart w:val="C0FFFCDB03144410BDAE27B3146E520E"/>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single" w:sz="4" w:space="0" w:color="auto"/>
                  <w:bottom w:val="nil"/>
                  <w:right w:val="nil"/>
                </w:tcBorders>
                <w:shd w:val="clear" w:color="auto" w:fill="FFFFFF" w:themeFill="background1"/>
              </w:tcPr>
              <w:p w14:paraId="389898A6" w14:textId="47B7071D" w:rsidR="002F1100" w:rsidRPr="00194773" w:rsidRDefault="00224A5C" w:rsidP="000D1972">
                <w:pPr>
                  <w:jc w:val="center"/>
                  <w:rPr>
                    <w:rFonts w:ascii="Arial" w:hAnsi="Arial" w:cs="Arial"/>
                    <w:sz w:val="20"/>
                    <w:szCs w:val="20"/>
                  </w:rPr>
                </w:pPr>
                <w:r>
                  <w:rPr>
                    <w:rStyle w:val="Style2"/>
                  </w:rPr>
                  <w:t>Yes</w:t>
                </w:r>
              </w:p>
            </w:tc>
          </w:sdtContent>
        </w:sdt>
      </w:tr>
      <w:tr w:rsidR="002F1100" w:rsidRPr="008355AB" w14:paraId="389898AA" w14:textId="77777777" w:rsidTr="00224A5C">
        <w:tc>
          <w:tcPr>
            <w:tcW w:w="7083" w:type="dxa"/>
            <w:tcBorders>
              <w:top w:val="nil"/>
              <w:left w:val="nil"/>
              <w:bottom w:val="nil"/>
            </w:tcBorders>
            <w:shd w:val="clear" w:color="auto" w:fill="C6D9F1" w:themeFill="text2" w:themeFillTint="33"/>
          </w:tcPr>
          <w:p w14:paraId="389898A8" w14:textId="77777777" w:rsidR="002F1100" w:rsidRPr="00194773" w:rsidRDefault="002F1100" w:rsidP="000D1972">
            <w:pPr>
              <w:rPr>
                <w:rFonts w:ascii="Arial" w:hAnsi="Arial" w:cs="Arial"/>
                <w:sz w:val="20"/>
                <w:szCs w:val="20"/>
              </w:rPr>
            </w:pPr>
            <w:r w:rsidRPr="00194773">
              <w:rPr>
                <w:rFonts w:ascii="Arial" w:hAnsi="Arial" w:cs="Arial"/>
                <w:sz w:val="20"/>
                <w:szCs w:val="20"/>
              </w:rPr>
              <w:t>restaurants or cafes</w:t>
            </w:r>
          </w:p>
        </w:tc>
        <w:sdt>
          <w:sdtPr>
            <w:rPr>
              <w:rStyle w:val="Style2"/>
            </w:rPr>
            <w:id w:val="73095999"/>
            <w:placeholder>
              <w:docPart w:val="2289BF091B514EB398095F0640245032"/>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C6D9F1" w:themeFill="text2" w:themeFillTint="33"/>
              </w:tcPr>
              <w:p w14:paraId="389898A9" w14:textId="25BCDC84" w:rsidR="002F1100" w:rsidRPr="00194773" w:rsidRDefault="00224A5C" w:rsidP="000D1972">
                <w:pPr>
                  <w:jc w:val="center"/>
                  <w:rPr>
                    <w:rFonts w:ascii="Arial" w:hAnsi="Arial" w:cs="Arial"/>
                    <w:sz w:val="20"/>
                    <w:szCs w:val="20"/>
                  </w:rPr>
                </w:pPr>
                <w:r>
                  <w:rPr>
                    <w:rStyle w:val="Style2"/>
                  </w:rPr>
                  <w:t>Yes</w:t>
                </w:r>
              </w:p>
            </w:tc>
          </w:sdtContent>
        </w:sdt>
      </w:tr>
      <w:tr w:rsidR="002F1100" w:rsidRPr="008355AB" w14:paraId="389898AD" w14:textId="77777777" w:rsidTr="00224A5C">
        <w:tc>
          <w:tcPr>
            <w:tcW w:w="7083" w:type="dxa"/>
            <w:tcBorders>
              <w:top w:val="nil"/>
              <w:left w:val="nil"/>
              <w:bottom w:val="nil"/>
            </w:tcBorders>
            <w:shd w:val="clear" w:color="auto" w:fill="FFFFFF" w:themeFill="background1"/>
          </w:tcPr>
          <w:p w14:paraId="389898AB" w14:textId="77777777" w:rsidR="002F1100" w:rsidRPr="00194773" w:rsidRDefault="002F1100" w:rsidP="000D1972">
            <w:pPr>
              <w:rPr>
                <w:rFonts w:ascii="Arial" w:hAnsi="Arial" w:cs="Arial"/>
                <w:sz w:val="20"/>
                <w:szCs w:val="20"/>
              </w:rPr>
            </w:pPr>
            <w:r w:rsidRPr="00194773">
              <w:rPr>
                <w:rFonts w:ascii="Arial" w:hAnsi="Arial" w:cs="Arial"/>
                <w:sz w:val="20"/>
                <w:szCs w:val="20"/>
              </w:rPr>
              <w:t>take-away food and drink premises</w:t>
            </w:r>
          </w:p>
        </w:tc>
        <w:sdt>
          <w:sdtPr>
            <w:rPr>
              <w:rStyle w:val="Style2"/>
            </w:rPr>
            <w:id w:val="-814409563"/>
            <w:placeholder>
              <w:docPart w:val="08F63C684016431AAD7024DE91D8A15F"/>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FFFFFF" w:themeFill="background1"/>
              </w:tcPr>
              <w:p w14:paraId="389898AC" w14:textId="7C9E7018" w:rsidR="002F1100" w:rsidRPr="00194773" w:rsidRDefault="00224A5C" w:rsidP="000D1972">
                <w:pPr>
                  <w:jc w:val="center"/>
                  <w:rPr>
                    <w:rFonts w:ascii="Arial" w:hAnsi="Arial" w:cs="Arial"/>
                    <w:sz w:val="20"/>
                    <w:szCs w:val="20"/>
                  </w:rPr>
                </w:pPr>
                <w:r>
                  <w:rPr>
                    <w:rStyle w:val="Style2"/>
                  </w:rPr>
                  <w:t>Yes</w:t>
                </w:r>
              </w:p>
            </w:tc>
          </w:sdtContent>
        </w:sdt>
      </w:tr>
      <w:tr w:rsidR="002F1100" w:rsidRPr="008355AB" w14:paraId="389898B0" w14:textId="77777777" w:rsidTr="00224A5C">
        <w:tc>
          <w:tcPr>
            <w:tcW w:w="7083" w:type="dxa"/>
            <w:tcBorders>
              <w:top w:val="nil"/>
              <w:left w:val="nil"/>
              <w:bottom w:val="nil"/>
            </w:tcBorders>
            <w:shd w:val="clear" w:color="auto" w:fill="C6D9F1" w:themeFill="text2" w:themeFillTint="33"/>
          </w:tcPr>
          <w:p w14:paraId="389898AE" w14:textId="77777777" w:rsidR="002F1100" w:rsidRPr="00194773" w:rsidRDefault="002F1100" w:rsidP="000D1972">
            <w:pPr>
              <w:rPr>
                <w:rFonts w:ascii="Arial" w:hAnsi="Arial" w:cs="Arial"/>
                <w:sz w:val="20"/>
                <w:szCs w:val="20"/>
              </w:rPr>
            </w:pPr>
            <w:r w:rsidRPr="00194773">
              <w:rPr>
                <w:rFonts w:ascii="Arial" w:hAnsi="Arial" w:cs="Arial"/>
                <w:sz w:val="20"/>
                <w:szCs w:val="20"/>
              </w:rPr>
              <w:t>neighbourhood shops and supermarkets</w:t>
            </w:r>
          </w:p>
        </w:tc>
        <w:sdt>
          <w:sdtPr>
            <w:rPr>
              <w:rStyle w:val="Style2"/>
            </w:rPr>
            <w:id w:val="1990212650"/>
            <w:placeholder>
              <w:docPart w:val="210CAD48F83B4B608F199178299BC757"/>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C6D9F1" w:themeFill="text2" w:themeFillTint="33"/>
              </w:tcPr>
              <w:p w14:paraId="389898AF" w14:textId="4747DE35" w:rsidR="002F1100" w:rsidRPr="00194773" w:rsidRDefault="00224A5C" w:rsidP="000D1972">
                <w:pPr>
                  <w:jc w:val="center"/>
                  <w:rPr>
                    <w:rFonts w:ascii="Arial" w:hAnsi="Arial" w:cs="Arial"/>
                    <w:sz w:val="20"/>
                    <w:szCs w:val="20"/>
                  </w:rPr>
                </w:pPr>
                <w:r>
                  <w:rPr>
                    <w:rStyle w:val="Style2"/>
                  </w:rPr>
                  <w:t>Yes</w:t>
                </w:r>
              </w:p>
            </w:tc>
          </w:sdtContent>
        </w:sdt>
      </w:tr>
      <w:tr w:rsidR="002F1100" w:rsidRPr="008355AB" w14:paraId="389898B3" w14:textId="77777777" w:rsidTr="00224A5C">
        <w:tc>
          <w:tcPr>
            <w:tcW w:w="7083" w:type="dxa"/>
            <w:tcBorders>
              <w:top w:val="nil"/>
              <w:left w:val="nil"/>
              <w:bottom w:val="nil"/>
            </w:tcBorders>
            <w:shd w:val="clear" w:color="auto" w:fill="FFFFFF" w:themeFill="background1"/>
          </w:tcPr>
          <w:p w14:paraId="389898B1" w14:textId="77777777" w:rsidR="002F1100" w:rsidRPr="00194773" w:rsidRDefault="002F1100" w:rsidP="000D1972">
            <w:pPr>
              <w:rPr>
                <w:rFonts w:ascii="Arial" w:hAnsi="Arial" w:cs="Arial"/>
                <w:sz w:val="20"/>
                <w:szCs w:val="20"/>
              </w:rPr>
            </w:pPr>
            <w:r w:rsidRPr="00194773">
              <w:rPr>
                <w:rFonts w:ascii="Arial" w:hAnsi="Arial" w:cs="Arial"/>
                <w:sz w:val="20"/>
                <w:szCs w:val="20"/>
              </w:rPr>
              <w:t>educational establishments</w:t>
            </w:r>
          </w:p>
        </w:tc>
        <w:sdt>
          <w:sdtPr>
            <w:rPr>
              <w:rStyle w:val="Style2"/>
            </w:rPr>
            <w:id w:val="-766997363"/>
            <w:placeholder>
              <w:docPart w:val="9D9F84A79F604E269CD919C6032FD7B9"/>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FFFFFF" w:themeFill="background1"/>
              </w:tcPr>
              <w:p w14:paraId="389898B2" w14:textId="2EAC278F" w:rsidR="002F1100" w:rsidRPr="00194773" w:rsidRDefault="00224A5C" w:rsidP="000D1972">
                <w:pPr>
                  <w:jc w:val="center"/>
                  <w:rPr>
                    <w:rFonts w:ascii="Arial" w:hAnsi="Arial" w:cs="Arial"/>
                    <w:sz w:val="20"/>
                    <w:szCs w:val="20"/>
                  </w:rPr>
                </w:pPr>
                <w:r>
                  <w:rPr>
                    <w:rStyle w:val="Style2"/>
                  </w:rPr>
                  <w:t>Yes</w:t>
                </w:r>
              </w:p>
            </w:tc>
          </w:sdtContent>
        </w:sdt>
      </w:tr>
      <w:tr w:rsidR="002F1100" w:rsidRPr="008355AB" w14:paraId="389898B6" w14:textId="77777777" w:rsidTr="00224A5C">
        <w:tc>
          <w:tcPr>
            <w:tcW w:w="7083" w:type="dxa"/>
            <w:tcBorders>
              <w:top w:val="nil"/>
              <w:left w:val="nil"/>
              <w:bottom w:val="nil"/>
            </w:tcBorders>
            <w:shd w:val="clear" w:color="auto" w:fill="C6D9F1" w:themeFill="text2" w:themeFillTint="33"/>
          </w:tcPr>
          <w:p w14:paraId="389898B4" w14:textId="77777777" w:rsidR="002F1100" w:rsidRPr="00194773" w:rsidRDefault="002F1100" w:rsidP="000D1972">
            <w:pPr>
              <w:rPr>
                <w:rFonts w:ascii="Arial" w:hAnsi="Arial" w:cs="Arial"/>
                <w:sz w:val="20"/>
                <w:szCs w:val="20"/>
              </w:rPr>
            </w:pPr>
            <w:r w:rsidRPr="00194773">
              <w:rPr>
                <w:rFonts w:ascii="Arial" w:hAnsi="Arial" w:cs="Arial"/>
                <w:sz w:val="20"/>
                <w:szCs w:val="20"/>
              </w:rPr>
              <w:t>early education and care facilities</w:t>
            </w:r>
          </w:p>
        </w:tc>
        <w:sdt>
          <w:sdtPr>
            <w:rPr>
              <w:rStyle w:val="Style2"/>
            </w:rPr>
            <w:id w:val="1133137880"/>
            <w:placeholder>
              <w:docPart w:val="C60E3A5AF0DD458A8069B386F7FC192C"/>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C6D9F1" w:themeFill="text2" w:themeFillTint="33"/>
              </w:tcPr>
              <w:p w14:paraId="389898B5" w14:textId="60C307B9" w:rsidR="002F1100" w:rsidRPr="00194773" w:rsidRDefault="00224A5C" w:rsidP="000D1972">
                <w:pPr>
                  <w:jc w:val="center"/>
                  <w:rPr>
                    <w:rFonts w:ascii="Arial" w:hAnsi="Arial" w:cs="Arial"/>
                    <w:sz w:val="20"/>
                    <w:szCs w:val="20"/>
                  </w:rPr>
                </w:pPr>
                <w:r>
                  <w:rPr>
                    <w:rStyle w:val="Style2"/>
                  </w:rPr>
                  <w:t>Yes</w:t>
                </w:r>
              </w:p>
            </w:tc>
          </w:sdtContent>
        </w:sdt>
      </w:tr>
      <w:tr w:rsidR="002F1100" w:rsidRPr="008355AB" w14:paraId="389898B9" w14:textId="77777777" w:rsidTr="00224A5C">
        <w:tc>
          <w:tcPr>
            <w:tcW w:w="7083" w:type="dxa"/>
            <w:tcBorders>
              <w:top w:val="nil"/>
              <w:left w:val="nil"/>
              <w:bottom w:val="nil"/>
            </w:tcBorders>
            <w:shd w:val="clear" w:color="auto" w:fill="FFFFFF" w:themeFill="background1"/>
          </w:tcPr>
          <w:p w14:paraId="389898B7" w14:textId="77777777" w:rsidR="002F1100" w:rsidRPr="00194773" w:rsidRDefault="002F1100" w:rsidP="000D1972">
            <w:pPr>
              <w:rPr>
                <w:rFonts w:ascii="Arial" w:hAnsi="Arial" w:cs="Arial"/>
                <w:sz w:val="20"/>
                <w:szCs w:val="20"/>
              </w:rPr>
            </w:pPr>
            <w:r w:rsidRPr="00194773">
              <w:rPr>
                <w:rFonts w:ascii="Arial" w:hAnsi="Arial" w:cs="Arial"/>
                <w:sz w:val="20"/>
                <w:szCs w:val="20"/>
              </w:rPr>
              <w:t>health services facilities</w:t>
            </w:r>
          </w:p>
        </w:tc>
        <w:sdt>
          <w:sdtPr>
            <w:rPr>
              <w:rStyle w:val="Style2"/>
            </w:rPr>
            <w:id w:val="-890045614"/>
            <w:placeholder>
              <w:docPart w:val="FAD7715947DF40B7B8F9F749981A91C4"/>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FFFFFF" w:themeFill="background1"/>
              </w:tcPr>
              <w:p w14:paraId="389898B8" w14:textId="2D879CEB" w:rsidR="002F1100" w:rsidRPr="00194773" w:rsidRDefault="00224A5C" w:rsidP="000D1972">
                <w:pPr>
                  <w:jc w:val="center"/>
                  <w:rPr>
                    <w:rFonts w:ascii="Arial" w:hAnsi="Arial" w:cs="Arial"/>
                    <w:sz w:val="20"/>
                    <w:szCs w:val="20"/>
                  </w:rPr>
                </w:pPr>
                <w:r>
                  <w:rPr>
                    <w:rStyle w:val="Style2"/>
                  </w:rPr>
                  <w:t>Yes</w:t>
                </w:r>
              </w:p>
            </w:tc>
          </w:sdtContent>
        </w:sdt>
      </w:tr>
      <w:tr w:rsidR="002F1100" w:rsidRPr="008355AB" w14:paraId="389898BC" w14:textId="77777777" w:rsidTr="00224A5C">
        <w:tc>
          <w:tcPr>
            <w:tcW w:w="7083" w:type="dxa"/>
            <w:tcBorders>
              <w:top w:val="nil"/>
              <w:left w:val="nil"/>
              <w:bottom w:val="nil"/>
            </w:tcBorders>
            <w:shd w:val="clear" w:color="auto" w:fill="C6D9F1" w:themeFill="text2" w:themeFillTint="33"/>
          </w:tcPr>
          <w:p w14:paraId="389898BA" w14:textId="77777777" w:rsidR="002F1100" w:rsidRPr="00194773" w:rsidRDefault="002F1100" w:rsidP="000D1972">
            <w:pPr>
              <w:rPr>
                <w:rFonts w:ascii="Arial" w:hAnsi="Arial" w:cs="Arial"/>
                <w:sz w:val="20"/>
                <w:szCs w:val="20"/>
              </w:rPr>
            </w:pPr>
            <w:r w:rsidRPr="00194773">
              <w:rPr>
                <w:rFonts w:ascii="Arial" w:hAnsi="Arial" w:cs="Arial"/>
                <w:sz w:val="20"/>
                <w:szCs w:val="20"/>
              </w:rPr>
              <w:t>markets</w:t>
            </w:r>
          </w:p>
        </w:tc>
        <w:sdt>
          <w:sdtPr>
            <w:rPr>
              <w:rStyle w:val="Style2"/>
            </w:rPr>
            <w:id w:val="-465516853"/>
            <w:placeholder>
              <w:docPart w:val="BCC26172F63C49FA836E423771AD147C"/>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C6D9F1" w:themeFill="text2" w:themeFillTint="33"/>
              </w:tcPr>
              <w:p w14:paraId="389898BB" w14:textId="602C6CFC" w:rsidR="002F1100" w:rsidRPr="00194773" w:rsidRDefault="00224A5C" w:rsidP="000D1972">
                <w:pPr>
                  <w:jc w:val="center"/>
                  <w:rPr>
                    <w:rFonts w:ascii="Arial" w:hAnsi="Arial" w:cs="Arial"/>
                    <w:sz w:val="20"/>
                    <w:szCs w:val="20"/>
                  </w:rPr>
                </w:pPr>
                <w:r>
                  <w:rPr>
                    <w:rStyle w:val="Style2"/>
                  </w:rPr>
                  <w:t>Yes</w:t>
                </w:r>
              </w:p>
            </w:tc>
          </w:sdtContent>
        </w:sdt>
      </w:tr>
      <w:tr w:rsidR="002F1100" w:rsidRPr="008355AB" w14:paraId="389898BF" w14:textId="77777777" w:rsidTr="00224A5C">
        <w:tc>
          <w:tcPr>
            <w:tcW w:w="7083" w:type="dxa"/>
            <w:tcBorders>
              <w:top w:val="nil"/>
              <w:left w:val="nil"/>
              <w:bottom w:val="nil"/>
            </w:tcBorders>
            <w:shd w:val="clear" w:color="auto" w:fill="FFFFFF" w:themeFill="background1"/>
          </w:tcPr>
          <w:p w14:paraId="389898BD" w14:textId="77777777" w:rsidR="002F1100" w:rsidRPr="00194773" w:rsidRDefault="002F1100" w:rsidP="000D1972">
            <w:pPr>
              <w:rPr>
                <w:rFonts w:ascii="Arial" w:hAnsi="Arial" w:cs="Arial"/>
                <w:sz w:val="20"/>
                <w:szCs w:val="20"/>
              </w:rPr>
            </w:pPr>
            <w:r w:rsidRPr="00194773">
              <w:rPr>
                <w:rFonts w:ascii="Arial" w:hAnsi="Arial" w:cs="Arial"/>
                <w:sz w:val="20"/>
                <w:szCs w:val="20"/>
              </w:rPr>
              <w:t>community facilities</w:t>
            </w:r>
          </w:p>
        </w:tc>
        <w:sdt>
          <w:sdtPr>
            <w:rPr>
              <w:rStyle w:val="Style2"/>
            </w:rPr>
            <w:id w:val="1732729382"/>
            <w:placeholder>
              <w:docPart w:val="823A3932A88C40DB995FBBA6776A9CA6"/>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FFFFFF" w:themeFill="background1"/>
              </w:tcPr>
              <w:p w14:paraId="389898BE" w14:textId="65C4F5F7" w:rsidR="002F1100" w:rsidRPr="00194773" w:rsidRDefault="00224A5C" w:rsidP="000D1972">
                <w:pPr>
                  <w:jc w:val="center"/>
                  <w:rPr>
                    <w:rFonts w:ascii="Arial" w:hAnsi="Arial" w:cs="Arial"/>
                    <w:sz w:val="20"/>
                    <w:szCs w:val="20"/>
                  </w:rPr>
                </w:pPr>
                <w:r>
                  <w:rPr>
                    <w:rStyle w:val="Style2"/>
                  </w:rPr>
                  <w:t>Yes</w:t>
                </w:r>
              </w:p>
            </w:tc>
          </w:sdtContent>
        </w:sdt>
      </w:tr>
      <w:tr w:rsidR="002F1100" w:rsidRPr="008355AB" w14:paraId="389898C2" w14:textId="77777777" w:rsidTr="00224A5C">
        <w:tc>
          <w:tcPr>
            <w:tcW w:w="7083" w:type="dxa"/>
            <w:tcBorders>
              <w:top w:val="nil"/>
              <w:left w:val="nil"/>
              <w:bottom w:val="single" w:sz="4" w:space="0" w:color="auto"/>
            </w:tcBorders>
            <w:shd w:val="clear" w:color="auto" w:fill="C6D9F1" w:themeFill="text2" w:themeFillTint="33"/>
          </w:tcPr>
          <w:p w14:paraId="389898C0" w14:textId="77777777" w:rsidR="002F1100" w:rsidRPr="00194773" w:rsidRDefault="002F1100" w:rsidP="000D1972">
            <w:pPr>
              <w:rPr>
                <w:rFonts w:ascii="Arial" w:hAnsi="Arial" w:cs="Arial"/>
                <w:sz w:val="20"/>
                <w:szCs w:val="20"/>
              </w:rPr>
            </w:pPr>
            <w:r w:rsidRPr="00194773">
              <w:rPr>
                <w:rFonts w:ascii="Arial" w:hAnsi="Arial" w:cs="Arial"/>
                <w:sz w:val="20"/>
                <w:szCs w:val="20"/>
              </w:rPr>
              <w:t>recreation areas</w:t>
            </w:r>
          </w:p>
        </w:tc>
        <w:sdt>
          <w:sdtPr>
            <w:rPr>
              <w:rStyle w:val="Style2"/>
            </w:rPr>
            <w:id w:val="425456462"/>
            <w:placeholder>
              <w:docPart w:val="42D03199711B45409A2C8DBCD9CFEB50"/>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single" w:sz="4" w:space="0" w:color="auto"/>
                  <w:right w:val="nil"/>
                </w:tcBorders>
                <w:shd w:val="clear" w:color="auto" w:fill="C6D9F1" w:themeFill="text2" w:themeFillTint="33"/>
              </w:tcPr>
              <w:p w14:paraId="389898C1" w14:textId="03927F2A" w:rsidR="002F1100" w:rsidRPr="00194773" w:rsidRDefault="00224A5C" w:rsidP="000D1972">
                <w:pPr>
                  <w:jc w:val="center"/>
                  <w:rPr>
                    <w:rFonts w:ascii="Arial" w:hAnsi="Arial" w:cs="Arial"/>
                    <w:sz w:val="20"/>
                    <w:szCs w:val="20"/>
                  </w:rPr>
                </w:pPr>
                <w:r>
                  <w:rPr>
                    <w:rStyle w:val="Style2"/>
                  </w:rPr>
                  <w:t>Yes</w:t>
                </w:r>
              </w:p>
            </w:tc>
          </w:sdtContent>
        </w:sdt>
      </w:tr>
      <w:tr w:rsidR="002F1100" w:rsidRPr="008355AB" w14:paraId="389898C4" w14:textId="77777777" w:rsidTr="00224A5C">
        <w:tc>
          <w:tcPr>
            <w:tcW w:w="8784" w:type="dxa"/>
            <w:gridSpan w:val="2"/>
            <w:tcBorders>
              <w:left w:val="nil"/>
              <w:bottom w:val="nil"/>
              <w:right w:val="nil"/>
            </w:tcBorders>
            <w:shd w:val="clear" w:color="auto" w:fill="auto"/>
          </w:tcPr>
          <w:p w14:paraId="389898C3" w14:textId="77777777" w:rsidR="002F1100" w:rsidRPr="00AB1310" w:rsidRDefault="002F1100" w:rsidP="000D1972">
            <w:pPr>
              <w:spacing w:before="60"/>
              <w:ind w:left="-119"/>
              <w:rPr>
                <w:rFonts w:ascii="Arial" w:hAnsi="Arial" w:cs="Arial"/>
                <w:b/>
                <w:sz w:val="20"/>
                <w:szCs w:val="20"/>
              </w:rPr>
            </w:pPr>
            <w:r w:rsidRPr="00AB1310">
              <w:rPr>
                <w:rFonts w:ascii="Arial" w:hAnsi="Arial" w:cs="Arial"/>
                <w:b/>
                <w:sz w:val="20"/>
                <w:szCs w:val="20"/>
              </w:rPr>
              <w:t>Strategy 3.2 Planning proposals will incorporate:</w:t>
            </w:r>
          </w:p>
        </w:tc>
      </w:tr>
      <w:tr w:rsidR="002F1100" w:rsidRPr="008355AB" w14:paraId="389898C7" w14:textId="77777777" w:rsidTr="00224A5C">
        <w:tc>
          <w:tcPr>
            <w:tcW w:w="7083" w:type="dxa"/>
            <w:tcBorders>
              <w:top w:val="nil"/>
              <w:left w:val="nil"/>
              <w:bottom w:val="nil"/>
            </w:tcBorders>
            <w:shd w:val="clear" w:color="auto" w:fill="C6D9F1" w:themeFill="text2" w:themeFillTint="33"/>
          </w:tcPr>
          <w:p w14:paraId="389898C5" w14:textId="77777777" w:rsidR="002F1100" w:rsidRPr="00194773" w:rsidRDefault="002F1100" w:rsidP="002F1100">
            <w:pPr>
              <w:pStyle w:val="ListParagraph"/>
              <w:numPr>
                <w:ilvl w:val="0"/>
                <w:numId w:val="33"/>
              </w:numPr>
              <w:spacing w:before="60" w:after="0" w:line="240" w:lineRule="auto"/>
              <w:ind w:left="179" w:hanging="179"/>
              <w:rPr>
                <w:rFonts w:ascii="Arial" w:hAnsi="Arial" w:cs="Arial"/>
                <w:sz w:val="20"/>
                <w:szCs w:val="20"/>
              </w:rPr>
            </w:pPr>
            <w:r w:rsidRPr="00194773">
              <w:rPr>
                <w:rFonts w:ascii="Arial" w:hAnsi="Arial" w:cs="Arial"/>
                <w:sz w:val="20"/>
                <w:szCs w:val="20"/>
              </w:rPr>
              <w:t>a small neighbourhood centre if the proposed residential yield exceeds 1,500 dwellings or</w:t>
            </w:r>
          </w:p>
        </w:tc>
        <w:sdt>
          <w:sdtPr>
            <w:rPr>
              <w:rStyle w:val="Style2"/>
            </w:rPr>
            <w:id w:val="662894105"/>
            <w:placeholder>
              <w:docPart w:val="C803D04409C146A381B9682ACBA510CE"/>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C6D9F1" w:themeFill="text2" w:themeFillTint="33"/>
              </w:tcPr>
              <w:p w14:paraId="389898C6" w14:textId="7A9D0EAE" w:rsidR="002F1100" w:rsidRPr="00194773" w:rsidRDefault="00224A5C" w:rsidP="000D1972">
                <w:pPr>
                  <w:jc w:val="center"/>
                  <w:rPr>
                    <w:rFonts w:ascii="Arial" w:hAnsi="Arial" w:cs="Arial"/>
                    <w:sz w:val="20"/>
                    <w:szCs w:val="20"/>
                  </w:rPr>
                </w:pPr>
                <w:r>
                  <w:rPr>
                    <w:rStyle w:val="Style2"/>
                  </w:rPr>
                  <w:t>N/A</w:t>
                </w:r>
              </w:p>
            </w:tc>
          </w:sdtContent>
        </w:sdt>
      </w:tr>
      <w:tr w:rsidR="002F1100" w:rsidRPr="008355AB" w14:paraId="389898CA" w14:textId="77777777" w:rsidTr="00224A5C">
        <w:tc>
          <w:tcPr>
            <w:tcW w:w="7083" w:type="dxa"/>
            <w:tcBorders>
              <w:top w:val="nil"/>
              <w:left w:val="nil"/>
              <w:bottom w:val="nil"/>
            </w:tcBorders>
            <w:shd w:val="clear" w:color="auto" w:fill="auto"/>
          </w:tcPr>
          <w:p w14:paraId="389898C8" w14:textId="77777777" w:rsidR="002F1100" w:rsidRPr="00194773" w:rsidRDefault="002F1100" w:rsidP="002F1100">
            <w:pPr>
              <w:pStyle w:val="ListParagraph"/>
              <w:numPr>
                <w:ilvl w:val="0"/>
                <w:numId w:val="33"/>
              </w:numPr>
              <w:spacing w:before="60" w:after="0" w:line="240" w:lineRule="auto"/>
              <w:ind w:left="179" w:hanging="179"/>
              <w:rPr>
                <w:rFonts w:ascii="Arial" w:hAnsi="Arial" w:cs="Arial"/>
                <w:sz w:val="20"/>
                <w:szCs w:val="20"/>
              </w:rPr>
            </w:pPr>
            <w:r w:rsidRPr="00194773">
              <w:rPr>
                <w:rFonts w:ascii="Arial" w:hAnsi="Arial" w:cs="Arial"/>
                <w:sz w:val="20"/>
                <w:szCs w:val="20"/>
              </w:rPr>
              <w:t>a large neighbourhood centre if the proposed residential yield exceeds 4,000 dwellings.</w:t>
            </w:r>
          </w:p>
        </w:tc>
        <w:sdt>
          <w:sdtPr>
            <w:rPr>
              <w:rStyle w:val="Style2"/>
            </w:rPr>
            <w:id w:val="-593933174"/>
            <w:placeholder>
              <w:docPart w:val="CFF7A80782134DEC84C12A661696E622"/>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auto"/>
              </w:tcPr>
              <w:p w14:paraId="389898C9" w14:textId="6E878788" w:rsidR="002F1100" w:rsidRPr="00194773" w:rsidRDefault="00224A5C" w:rsidP="000D1972">
                <w:pPr>
                  <w:jc w:val="center"/>
                  <w:rPr>
                    <w:rFonts w:ascii="Arial" w:hAnsi="Arial" w:cs="Arial"/>
                    <w:sz w:val="20"/>
                    <w:szCs w:val="20"/>
                  </w:rPr>
                </w:pPr>
                <w:r>
                  <w:rPr>
                    <w:rStyle w:val="Style2"/>
                  </w:rPr>
                  <w:t>N/A</w:t>
                </w:r>
              </w:p>
            </w:tc>
          </w:sdtContent>
        </w:sdt>
      </w:tr>
      <w:tr w:rsidR="002F1100" w:rsidRPr="008355AB" w14:paraId="389898CE" w14:textId="77777777" w:rsidTr="00224A5C">
        <w:tc>
          <w:tcPr>
            <w:tcW w:w="7083" w:type="dxa"/>
            <w:tcBorders>
              <w:top w:val="nil"/>
              <w:left w:val="nil"/>
              <w:bottom w:val="nil"/>
            </w:tcBorders>
            <w:shd w:val="clear" w:color="auto" w:fill="C6D9F1" w:themeFill="text2" w:themeFillTint="33"/>
          </w:tcPr>
          <w:p w14:paraId="389898CB" w14:textId="77777777" w:rsidR="002F1100" w:rsidRDefault="002F1100" w:rsidP="000D1972">
            <w:pPr>
              <w:ind w:left="-120"/>
              <w:rPr>
                <w:rFonts w:ascii="Arial" w:hAnsi="Arial" w:cs="Arial"/>
                <w:sz w:val="20"/>
                <w:szCs w:val="20"/>
              </w:rPr>
            </w:pPr>
            <w:r w:rsidRPr="00194773">
              <w:rPr>
                <w:rFonts w:ascii="Arial" w:hAnsi="Arial" w:cs="Arial"/>
                <w:sz w:val="20"/>
                <w:szCs w:val="20"/>
              </w:rPr>
              <w:t>The neighbourhood centre will:</w:t>
            </w:r>
          </w:p>
          <w:p w14:paraId="389898CC" w14:textId="77777777" w:rsidR="002F1100" w:rsidRPr="00194773" w:rsidRDefault="002F1100" w:rsidP="002F1100">
            <w:pPr>
              <w:pStyle w:val="ListParagraph"/>
              <w:numPr>
                <w:ilvl w:val="0"/>
                <w:numId w:val="33"/>
              </w:numPr>
              <w:spacing w:before="60" w:after="0" w:line="240" w:lineRule="auto"/>
              <w:ind w:left="181" w:hanging="181"/>
              <w:contextualSpacing w:val="0"/>
              <w:rPr>
                <w:rFonts w:ascii="Arial" w:hAnsi="Arial" w:cs="Arial"/>
                <w:sz w:val="20"/>
                <w:szCs w:val="20"/>
              </w:rPr>
            </w:pPr>
            <w:r w:rsidRPr="00194773">
              <w:rPr>
                <w:rFonts w:ascii="Arial" w:hAnsi="Arial" w:cs="Arial"/>
                <w:sz w:val="20"/>
                <w:szCs w:val="20"/>
              </w:rPr>
              <w:t>support a floor area informed by a local retail demand analysis</w:t>
            </w:r>
          </w:p>
        </w:tc>
        <w:sdt>
          <w:sdtPr>
            <w:rPr>
              <w:rStyle w:val="Style2"/>
            </w:rPr>
            <w:id w:val="-1658912278"/>
            <w:placeholder>
              <w:docPart w:val="42FF207910264B6AAF440D4C2C17AAC2"/>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C6D9F1" w:themeFill="text2" w:themeFillTint="33"/>
              </w:tcPr>
              <w:p w14:paraId="389898CD" w14:textId="7A3FF41B" w:rsidR="002F1100" w:rsidRPr="00194773" w:rsidRDefault="00224A5C" w:rsidP="000D1972">
                <w:pPr>
                  <w:jc w:val="center"/>
                  <w:rPr>
                    <w:rFonts w:ascii="Arial" w:hAnsi="Arial" w:cs="Arial"/>
                    <w:sz w:val="20"/>
                    <w:szCs w:val="20"/>
                  </w:rPr>
                </w:pPr>
                <w:r>
                  <w:rPr>
                    <w:rStyle w:val="Style2"/>
                  </w:rPr>
                  <w:t>N/A</w:t>
                </w:r>
              </w:p>
            </w:tc>
          </w:sdtContent>
        </w:sdt>
      </w:tr>
      <w:tr w:rsidR="002F1100" w:rsidRPr="008355AB" w14:paraId="389898D1" w14:textId="77777777" w:rsidTr="00224A5C">
        <w:tc>
          <w:tcPr>
            <w:tcW w:w="7083" w:type="dxa"/>
            <w:tcBorders>
              <w:top w:val="nil"/>
              <w:left w:val="nil"/>
              <w:bottom w:val="nil"/>
            </w:tcBorders>
            <w:shd w:val="clear" w:color="auto" w:fill="auto"/>
          </w:tcPr>
          <w:p w14:paraId="389898CF" w14:textId="77777777" w:rsidR="002F1100" w:rsidRPr="00194773" w:rsidRDefault="002F1100" w:rsidP="002F1100">
            <w:pPr>
              <w:pStyle w:val="ListParagraph"/>
              <w:numPr>
                <w:ilvl w:val="0"/>
                <w:numId w:val="33"/>
              </w:numPr>
              <w:spacing w:before="60" w:after="0" w:line="240" w:lineRule="auto"/>
              <w:ind w:left="179" w:hanging="179"/>
              <w:rPr>
                <w:rFonts w:ascii="Arial" w:hAnsi="Arial" w:cs="Arial"/>
                <w:sz w:val="20"/>
                <w:szCs w:val="20"/>
              </w:rPr>
            </w:pPr>
            <w:r w:rsidRPr="00194773">
              <w:rPr>
                <w:rFonts w:ascii="Arial" w:hAnsi="Arial" w:cs="Arial"/>
                <w:sz w:val="20"/>
                <w:szCs w:val="20"/>
              </w:rPr>
              <w:t>have enough developable area to accommodate the uses over one level with at grade parking to reduce costs</w:t>
            </w:r>
          </w:p>
        </w:tc>
        <w:sdt>
          <w:sdtPr>
            <w:rPr>
              <w:rStyle w:val="Style2"/>
            </w:rPr>
            <w:id w:val="-1761206750"/>
            <w:placeholder>
              <w:docPart w:val="BE9DB8AC9AC5499CB3D334603DBED0E6"/>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auto"/>
              </w:tcPr>
              <w:p w14:paraId="389898D0" w14:textId="36C8DBC4" w:rsidR="002F1100" w:rsidRPr="00194773" w:rsidRDefault="00224A5C" w:rsidP="000D1972">
                <w:pPr>
                  <w:jc w:val="center"/>
                  <w:rPr>
                    <w:rFonts w:ascii="Arial" w:hAnsi="Arial" w:cs="Arial"/>
                    <w:sz w:val="20"/>
                    <w:szCs w:val="20"/>
                  </w:rPr>
                </w:pPr>
                <w:r>
                  <w:rPr>
                    <w:rStyle w:val="Style2"/>
                  </w:rPr>
                  <w:t>N/A</w:t>
                </w:r>
              </w:p>
            </w:tc>
          </w:sdtContent>
        </w:sdt>
      </w:tr>
      <w:tr w:rsidR="002F1100" w:rsidRPr="008355AB" w14:paraId="389898D4" w14:textId="77777777" w:rsidTr="00224A5C">
        <w:tc>
          <w:tcPr>
            <w:tcW w:w="7083" w:type="dxa"/>
            <w:tcBorders>
              <w:top w:val="nil"/>
              <w:left w:val="nil"/>
              <w:bottom w:val="nil"/>
            </w:tcBorders>
            <w:shd w:val="clear" w:color="auto" w:fill="C6D9F1" w:themeFill="text2" w:themeFillTint="33"/>
          </w:tcPr>
          <w:p w14:paraId="389898D2" w14:textId="77777777" w:rsidR="002F1100" w:rsidRPr="00194773" w:rsidRDefault="002F1100" w:rsidP="002F1100">
            <w:pPr>
              <w:pStyle w:val="ListParagraph"/>
              <w:numPr>
                <w:ilvl w:val="0"/>
                <w:numId w:val="33"/>
              </w:numPr>
              <w:spacing w:before="60" w:after="0" w:line="240" w:lineRule="auto"/>
              <w:ind w:left="179" w:hanging="179"/>
              <w:rPr>
                <w:rFonts w:ascii="Arial" w:hAnsi="Arial" w:cs="Arial"/>
                <w:sz w:val="20"/>
                <w:szCs w:val="20"/>
              </w:rPr>
            </w:pPr>
            <w:r w:rsidRPr="00194773">
              <w:rPr>
                <w:rFonts w:ascii="Arial" w:hAnsi="Arial" w:cs="Arial"/>
                <w:sz w:val="20"/>
                <w:szCs w:val="20"/>
              </w:rPr>
              <w:t xml:space="preserve">be located to maximise its convenience for </w:t>
            </w:r>
            <w:proofErr w:type="gramStart"/>
            <w:r w:rsidRPr="00194773">
              <w:rPr>
                <w:rFonts w:ascii="Arial" w:hAnsi="Arial" w:cs="Arial"/>
                <w:sz w:val="20"/>
                <w:szCs w:val="20"/>
              </w:rPr>
              <w:t>the vast majority of</w:t>
            </w:r>
            <w:proofErr w:type="gramEnd"/>
            <w:r w:rsidRPr="00194773">
              <w:rPr>
                <w:rFonts w:ascii="Arial" w:hAnsi="Arial" w:cs="Arial"/>
                <w:sz w:val="20"/>
                <w:szCs w:val="20"/>
              </w:rPr>
              <w:t xml:space="preserve"> residents of which it serves</w:t>
            </w:r>
          </w:p>
        </w:tc>
        <w:sdt>
          <w:sdtPr>
            <w:rPr>
              <w:rStyle w:val="Style2"/>
            </w:rPr>
            <w:id w:val="1876579973"/>
            <w:placeholder>
              <w:docPart w:val="C07DDDAEFBC64DB59A94363ADB74F77B"/>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C6D9F1" w:themeFill="text2" w:themeFillTint="33"/>
              </w:tcPr>
              <w:p w14:paraId="389898D3" w14:textId="708053B2" w:rsidR="002F1100" w:rsidRPr="00194773" w:rsidRDefault="00224A5C" w:rsidP="000D1972">
                <w:pPr>
                  <w:jc w:val="center"/>
                  <w:rPr>
                    <w:rFonts w:ascii="Arial" w:hAnsi="Arial" w:cs="Arial"/>
                    <w:sz w:val="20"/>
                    <w:szCs w:val="20"/>
                  </w:rPr>
                </w:pPr>
                <w:r>
                  <w:rPr>
                    <w:rStyle w:val="Style2"/>
                  </w:rPr>
                  <w:t>N/A</w:t>
                </w:r>
              </w:p>
            </w:tc>
          </w:sdtContent>
        </w:sdt>
      </w:tr>
      <w:tr w:rsidR="002F1100" w:rsidRPr="008355AB" w14:paraId="389898D7" w14:textId="77777777" w:rsidTr="00224A5C">
        <w:tc>
          <w:tcPr>
            <w:tcW w:w="7083" w:type="dxa"/>
            <w:tcBorders>
              <w:top w:val="nil"/>
              <w:left w:val="nil"/>
              <w:bottom w:val="nil"/>
            </w:tcBorders>
            <w:shd w:val="clear" w:color="auto" w:fill="auto"/>
          </w:tcPr>
          <w:p w14:paraId="389898D5" w14:textId="77777777" w:rsidR="002F1100" w:rsidRPr="00194773" w:rsidRDefault="002F1100" w:rsidP="002F1100">
            <w:pPr>
              <w:pStyle w:val="ListParagraph"/>
              <w:numPr>
                <w:ilvl w:val="0"/>
                <w:numId w:val="33"/>
              </w:numPr>
              <w:spacing w:before="60" w:after="0" w:line="240" w:lineRule="auto"/>
              <w:ind w:left="179" w:hanging="179"/>
              <w:rPr>
                <w:rFonts w:ascii="Arial" w:hAnsi="Arial" w:cs="Arial"/>
                <w:sz w:val="20"/>
                <w:szCs w:val="20"/>
              </w:rPr>
            </w:pPr>
            <w:r w:rsidRPr="00194773">
              <w:rPr>
                <w:rFonts w:ascii="Arial" w:hAnsi="Arial" w:cs="Arial"/>
                <w:sz w:val="20"/>
                <w:szCs w:val="20"/>
              </w:rPr>
              <w:t xml:space="preserve">be located in a </w:t>
            </w:r>
            <w:proofErr w:type="gramStart"/>
            <w:r w:rsidRPr="00194773">
              <w:rPr>
                <w:rFonts w:ascii="Arial" w:hAnsi="Arial" w:cs="Arial"/>
                <w:sz w:val="20"/>
                <w:szCs w:val="20"/>
              </w:rPr>
              <w:t>high profile</w:t>
            </w:r>
            <w:proofErr w:type="gramEnd"/>
            <w:r w:rsidRPr="00194773">
              <w:rPr>
                <w:rFonts w:ascii="Arial" w:hAnsi="Arial" w:cs="Arial"/>
                <w:sz w:val="20"/>
                <w:szCs w:val="20"/>
              </w:rPr>
              <w:t xml:space="preserve"> location (i.e. main arterial road or precinct with strong pedestrian traffic)</w:t>
            </w:r>
          </w:p>
        </w:tc>
        <w:sdt>
          <w:sdtPr>
            <w:rPr>
              <w:rStyle w:val="Style2"/>
            </w:rPr>
            <w:id w:val="-1534719888"/>
            <w:placeholder>
              <w:docPart w:val="BC103EE430524F9885C0CA355F7DE427"/>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right w:val="nil"/>
                </w:tcBorders>
                <w:shd w:val="clear" w:color="auto" w:fill="auto"/>
              </w:tcPr>
              <w:p w14:paraId="389898D6" w14:textId="5705ECFC" w:rsidR="002F1100" w:rsidRPr="00194773" w:rsidRDefault="00224A5C" w:rsidP="000D1972">
                <w:pPr>
                  <w:jc w:val="center"/>
                  <w:rPr>
                    <w:rFonts w:ascii="Arial" w:hAnsi="Arial" w:cs="Arial"/>
                    <w:sz w:val="20"/>
                    <w:szCs w:val="20"/>
                  </w:rPr>
                </w:pPr>
                <w:r>
                  <w:rPr>
                    <w:rStyle w:val="Style2"/>
                  </w:rPr>
                  <w:t>N/A</w:t>
                </w:r>
              </w:p>
            </w:tc>
          </w:sdtContent>
        </w:sdt>
      </w:tr>
      <w:tr w:rsidR="002F1100" w:rsidRPr="008355AB" w14:paraId="389898DA" w14:textId="77777777" w:rsidTr="00224A5C">
        <w:tc>
          <w:tcPr>
            <w:tcW w:w="7083" w:type="dxa"/>
            <w:tcBorders>
              <w:top w:val="nil"/>
              <w:left w:val="nil"/>
            </w:tcBorders>
            <w:shd w:val="clear" w:color="auto" w:fill="C6D9F1" w:themeFill="text2" w:themeFillTint="33"/>
          </w:tcPr>
          <w:p w14:paraId="389898D8" w14:textId="77777777" w:rsidR="002F1100" w:rsidRPr="00194773" w:rsidRDefault="002F1100" w:rsidP="002F1100">
            <w:pPr>
              <w:pStyle w:val="ListParagraph"/>
              <w:numPr>
                <w:ilvl w:val="0"/>
                <w:numId w:val="33"/>
              </w:numPr>
              <w:spacing w:before="60" w:after="0" w:line="240" w:lineRule="auto"/>
              <w:ind w:left="179" w:hanging="179"/>
              <w:rPr>
                <w:rFonts w:ascii="Arial" w:hAnsi="Arial" w:cs="Arial"/>
                <w:sz w:val="20"/>
                <w:szCs w:val="20"/>
              </w:rPr>
            </w:pPr>
            <w:r w:rsidRPr="00194773">
              <w:rPr>
                <w:rFonts w:ascii="Arial" w:hAnsi="Arial" w:cs="Arial"/>
                <w:sz w:val="20"/>
                <w:szCs w:val="20"/>
              </w:rPr>
              <w:t>be supported by a walkable catchment and pedestrian friendly environment.</w:t>
            </w:r>
          </w:p>
        </w:tc>
        <w:sdt>
          <w:sdtPr>
            <w:rPr>
              <w:rStyle w:val="Style2"/>
            </w:rPr>
            <w:id w:val="-1827120270"/>
            <w:placeholder>
              <w:docPart w:val="B66083E8F7454D1BAE0572AD60D02EBA"/>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right w:val="nil"/>
                </w:tcBorders>
                <w:shd w:val="clear" w:color="auto" w:fill="C6D9F1" w:themeFill="text2" w:themeFillTint="33"/>
              </w:tcPr>
              <w:p w14:paraId="389898D9" w14:textId="6ED9C753" w:rsidR="002F1100" w:rsidRPr="00194773" w:rsidRDefault="00B25ABF" w:rsidP="000D1972">
                <w:pPr>
                  <w:jc w:val="center"/>
                  <w:rPr>
                    <w:rFonts w:ascii="Arial" w:hAnsi="Arial" w:cs="Arial"/>
                    <w:sz w:val="20"/>
                    <w:szCs w:val="20"/>
                  </w:rPr>
                </w:pPr>
                <w:r>
                  <w:rPr>
                    <w:rStyle w:val="Style2"/>
                  </w:rPr>
                  <w:t>N/A</w:t>
                </w:r>
              </w:p>
            </w:tc>
          </w:sdtContent>
        </w:sdt>
      </w:tr>
      <w:tr w:rsidR="002F1100" w:rsidRPr="008355AB" w14:paraId="389898DE" w14:textId="77777777" w:rsidTr="00224A5C">
        <w:tblPrEx>
          <w:tblBorders>
            <w:left w:val="none" w:sz="0" w:space="0" w:color="auto"/>
            <w:right w:val="none" w:sz="0" w:space="0" w:color="auto"/>
            <w:insideH w:val="none" w:sz="0" w:space="0" w:color="auto"/>
          </w:tblBorders>
        </w:tblPrEx>
        <w:trPr>
          <w:tblHeader/>
        </w:trPr>
        <w:tc>
          <w:tcPr>
            <w:tcW w:w="7083" w:type="dxa"/>
            <w:shd w:val="clear" w:color="auto" w:fill="95B3D7" w:themeFill="accent1" w:themeFillTint="99"/>
          </w:tcPr>
          <w:p w14:paraId="389898DC" w14:textId="77777777" w:rsidR="002F1100" w:rsidRPr="00AB1310" w:rsidRDefault="002F1100" w:rsidP="000D1972">
            <w:pPr>
              <w:ind w:left="-120"/>
              <w:rPr>
                <w:rFonts w:ascii="Arial" w:hAnsi="Arial" w:cs="Arial"/>
                <w:b/>
                <w:bCs/>
                <w:sz w:val="20"/>
                <w:szCs w:val="20"/>
              </w:rPr>
            </w:pPr>
            <w:r w:rsidRPr="00194773">
              <w:rPr>
                <w:rFonts w:ascii="Arial" w:hAnsi="Arial" w:cs="Arial"/>
                <w:b/>
                <w:bCs/>
                <w:sz w:val="20"/>
                <w:szCs w:val="20"/>
              </w:rPr>
              <w:t>Performance outcomes</w:t>
            </w:r>
            <w:r>
              <w:rPr>
                <w:rFonts w:ascii="Arial" w:hAnsi="Arial" w:cs="Arial"/>
                <w:b/>
                <w:bCs/>
                <w:sz w:val="20"/>
                <w:szCs w:val="20"/>
              </w:rPr>
              <w:t xml:space="preserve">:  </w:t>
            </w:r>
          </w:p>
        </w:tc>
        <w:tc>
          <w:tcPr>
            <w:tcW w:w="1701" w:type="dxa"/>
            <w:shd w:val="clear" w:color="auto" w:fill="95B3D7" w:themeFill="accent1" w:themeFillTint="99"/>
            <w:vAlign w:val="center"/>
          </w:tcPr>
          <w:p w14:paraId="389898DD" w14:textId="77777777" w:rsidR="002F1100" w:rsidRPr="00AB1310" w:rsidRDefault="002F1100" w:rsidP="000D1972">
            <w:pPr>
              <w:ind w:left="-120"/>
              <w:jc w:val="center"/>
              <w:rPr>
                <w:rFonts w:ascii="Arial" w:hAnsi="Arial" w:cs="Arial"/>
                <w:b/>
                <w:bCs/>
                <w:sz w:val="20"/>
                <w:szCs w:val="20"/>
              </w:rPr>
            </w:pPr>
            <w:r w:rsidRPr="001E43F8">
              <w:rPr>
                <w:rFonts w:ascii="Arial" w:hAnsi="Arial" w:cs="Arial"/>
                <w:b/>
                <w:bCs/>
                <w:sz w:val="20"/>
                <w:szCs w:val="20"/>
              </w:rPr>
              <w:t>Compliance</w:t>
            </w:r>
          </w:p>
        </w:tc>
      </w:tr>
      <w:tr w:rsidR="002F1100" w:rsidRPr="008355AB" w14:paraId="389898E1" w14:textId="77777777" w:rsidTr="00224A5C">
        <w:tblPrEx>
          <w:tblBorders>
            <w:left w:val="none" w:sz="0" w:space="0" w:color="auto"/>
            <w:right w:val="none" w:sz="0" w:space="0" w:color="auto"/>
            <w:insideH w:val="none" w:sz="0" w:space="0" w:color="auto"/>
          </w:tblBorders>
        </w:tblPrEx>
        <w:tc>
          <w:tcPr>
            <w:tcW w:w="7083" w:type="dxa"/>
            <w:shd w:val="clear" w:color="auto" w:fill="FFFFFF" w:themeFill="background1"/>
          </w:tcPr>
          <w:p w14:paraId="389898DF" w14:textId="77777777" w:rsidR="002F1100" w:rsidRPr="00700B50" w:rsidRDefault="002F1100" w:rsidP="002F1100">
            <w:pPr>
              <w:pStyle w:val="ListParagraph"/>
              <w:numPr>
                <w:ilvl w:val="0"/>
                <w:numId w:val="34"/>
              </w:numPr>
              <w:spacing w:before="60" w:after="0" w:line="240" w:lineRule="auto"/>
              <w:ind w:left="164" w:hanging="284"/>
              <w:rPr>
                <w:rFonts w:ascii="Arial" w:hAnsi="Arial" w:cs="Arial"/>
                <w:sz w:val="20"/>
                <w:szCs w:val="20"/>
              </w:rPr>
            </w:pPr>
            <w:r w:rsidRPr="00700B50">
              <w:rPr>
                <w:rFonts w:ascii="Arial" w:hAnsi="Arial" w:cs="Arial"/>
                <w:sz w:val="20"/>
                <w:szCs w:val="20"/>
              </w:rPr>
              <w:t>Urban settlement patterns maximise the use of existing infrastructure and reduce travel demand, especially by car.</w:t>
            </w:r>
          </w:p>
        </w:tc>
        <w:sdt>
          <w:sdtPr>
            <w:rPr>
              <w:rStyle w:val="Style2"/>
            </w:rPr>
            <w:id w:val="-821737244"/>
            <w:placeholder>
              <w:docPart w:val="29F0026206F84628B21A3C51CCFEF168"/>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FFFFFF" w:themeFill="background1"/>
              </w:tcPr>
              <w:p w14:paraId="389898E0" w14:textId="2D7DAA71" w:rsidR="002F1100" w:rsidRPr="00194773" w:rsidRDefault="00224A5C" w:rsidP="000D1972">
                <w:pPr>
                  <w:spacing w:before="60"/>
                  <w:jc w:val="center"/>
                  <w:rPr>
                    <w:rFonts w:ascii="Arial" w:hAnsi="Arial" w:cs="Arial"/>
                    <w:sz w:val="20"/>
                    <w:szCs w:val="20"/>
                  </w:rPr>
                </w:pPr>
                <w:r>
                  <w:rPr>
                    <w:rStyle w:val="Style2"/>
                  </w:rPr>
                  <w:t>Yes</w:t>
                </w:r>
              </w:p>
            </w:tc>
          </w:sdtContent>
        </w:sdt>
      </w:tr>
      <w:tr w:rsidR="002F1100" w:rsidRPr="008355AB" w14:paraId="389898E4" w14:textId="77777777" w:rsidTr="00224A5C">
        <w:tblPrEx>
          <w:tblBorders>
            <w:left w:val="none" w:sz="0" w:space="0" w:color="auto"/>
            <w:right w:val="none" w:sz="0" w:space="0" w:color="auto"/>
            <w:insideH w:val="none" w:sz="0" w:space="0" w:color="auto"/>
          </w:tblBorders>
        </w:tblPrEx>
        <w:tc>
          <w:tcPr>
            <w:tcW w:w="7083" w:type="dxa"/>
            <w:shd w:val="clear" w:color="auto" w:fill="C6D9F1" w:themeFill="text2" w:themeFillTint="33"/>
          </w:tcPr>
          <w:p w14:paraId="389898E2" w14:textId="77777777" w:rsidR="002F1100" w:rsidRPr="00700B50" w:rsidRDefault="002F1100" w:rsidP="002F1100">
            <w:pPr>
              <w:pStyle w:val="ListParagraph"/>
              <w:numPr>
                <w:ilvl w:val="0"/>
                <w:numId w:val="34"/>
              </w:numPr>
              <w:spacing w:before="60" w:after="0" w:line="240" w:lineRule="auto"/>
              <w:ind w:left="164" w:hanging="284"/>
              <w:rPr>
                <w:rFonts w:ascii="Arial" w:hAnsi="Arial" w:cs="Arial"/>
                <w:sz w:val="20"/>
                <w:szCs w:val="20"/>
              </w:rPr>
            </w:pPr>
            <w:r w:rsidRPr="00700B50">
              <w:rPr>
                <w:rFonts w:ascii="Arial" w:hAnsi="Arial" w:cs="Arial"/>
                <w:sz w:val="20"/>
                <w:szCs w:val="20"/>
              </w:rPr>
              <w:t>Neighbourhoods maximise mobility independence and active and public transport opportunities.</w:t>
            </w:r>
          </w:p>
        </w:tc>
        <w:sdt>
          <w:sdtPr>
            <w:rPr>
              <w:rStyle w:val="Style2"/>
            </w:rPr>
            <w:id w:val="187954243"/>
            <w:placeholder>
              <w:docPart w:val="6D3F5D47C0CC477CA1C7776E8527F9BE"/>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C6D9F1" w:themeFill="text2" w:themeFillTint="33"/>
              </w:tcPr>
              <w:p w14:paraId="389898E3" w14:textId="30A72F00" w:rsidR="002F1100" w:rsidRPr="00194773" w:rsidRDefault="00224A5C" w:rsidP="000D1972">
                <w:pPr>
                  <w:spacing w:before="60"/>
                  <w:jc w:val="center"/>
                  <w:rPr>
                    <w:rFonts w:ascii="Arial" w:hAnsi="Arial" w:cs="Arial"/>
                    <w:sz w:val="20"/>
                    <w:szCs w:val="20"/>
                  </w:rPr>
                </w:pPr>
                <w:r>
                  <w:rPr>
                    <w:rStyle w:val="Style2"/>
                  </w:rPr>
                  <w:t>Yes</w:t>
                </w:r>
              </w:p>
            </w:tc>
          </w:sdtContent>
        </w:sdt>
      </w:tr>
      <w:tr w:rsidR="002F1100" w:rsidRPr="008355AB" w14:paraId="389898E7" w14:textId="77777777" w:rsidTr="00224A5C">
        <w:tblPrEx>
          <w:tblBorders>
            <w:left w:val="none" w:sz="0" w:space="0" w:color="auto"/>
            <w:right w:val="none" w:sz="0" w:space="0" w:color="auto"/>
            <w:insideH w:val="none" w:sz="0" w:space="0" w:color="auto"/>
          </w:tblBorders>
        </w:tblPrEx>
        <w:tc>
          <w:tcPr>
            <w:tcW w:w="7083" w:type="dxa"/>
            <w:shd w:val="clear" w:color="auto" w:fill="FFFFFF" w:themeFill="background1"/>
          </w:tcPr>
          <w:p w14:paraId="389898E5" w14:textId="77777777" w:rsidR="002F1100" w:rsidRPr="00700B50" w:rsidRDefault="002F1100" w:rsidP="002F1100">
            <w:pPr>
              <w:pStyle w:val="ListParagraph"/>
              <w:numPr>
                <w:ilvl w:val="0"/>
                <w:numId w:val="34"/>
              </w:numPr>
              <w:spacing w:before="60" w:after="0" w:line="240" w:lineRule="auto"/>
              <w:ind w:left="164" w:hanging="284"/>
              <w:rPr>
                <w:rFonts w:ascii="Arial" w:hAnsi="Arial" w:cs="Arial"/>
                <w:sz w:val="20"/>
                <w:szCs w:val="20"/>
              </w:rPr>
            </w:pPr>
            <w:r w:rsidRPr="00700B50">
              <w:rPr>
                <w:rFonts w:ascii="Arial" w:hAnsi="Arial" w:cs="Arial"/>
                <w:sz w:val="20"/>
                <w:szCs w:val="20"/>
              </w:rPr>
              <w:t xml:space="preserve">Neighbourhoods provide local access to education, jobs, services, open </w:t>
            </w:r>
            <w:proofErr w:type="gramStart"/>
            <w:r w:rsidRPr="00700B50">
              <w:rPr>
                <w:rFonts w:ascii="Arial" w:hAnsi="Arial" w:cs="Arial"/>
                <w:sz w:val="20"/>
                <w:szCs w:val="20"/>
              </w:rPr>
              <w:t>space</w:t>
            </w:r>
            <w:proofErr w:type="gramEnd"/>
            <w:r w:rsidRPr="00700B50">
              <w:rPr>
                <w:rFonts w:ascii="Arial" w:hAnsi="Arial" w:cs="Arial"/>
                <w:sz w:val="20"/>
                <w:szCs w:val="20"/>
              </w:rPr>
              <w:t xml:space="preserve"> and community activities.</w:t>
            </w:r>
          </w:p>
        </w:tc>
        <w:sdt>
          <w:sdtPr>
            <w:rPr>
              <w:rStyle w:val="Style2"/>
            </w:rPr>
            <w:id w:val="-1801145662"/>
            <w:placeholder>
              <w:docPart w:val="C76D04A201BB4B8FAB580BA0876F6052"/>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FFFFFF" w:themeFill="background1"/>
              </w:tcPr>
              <w:p w14:paraId="389898E6" w14:textId="04D49605" w:rsidR="002F1100" w:rsidRPr="00194773" w:rsidRDefault="00224A5C" w:rsidP="000D1972">
                <w:pPr>
                  <w:spacing w:before="60"/>
                  <w:jc w:val="center"/>
                  <w:rPr>
                    <w:rFonts w:ascii="Arial" w:hAnsi="Arial" w:cs="Arial"/>
                    <w:sz w:val="20"/>
                    <w:szCs w:val="20"/>
                  </w:rPr>
                </w:pPr>
                <w:r>
                  <w:rPr>
                    <w:rStyle w:val="Style2"/>
                  </w:rPr>
                  <w:t>Yes</w:t>
                </w:r>
              </w:p>
            </w:tc>
          </w:sdtContent>
        </w:sdt>
      </w:tr>
      <w:tr w:rsidR="002F1100" w:rsidRPr="008355AB" w14:paraId="389898EA" w14:textId="77777777" w:rsidTr="00224A5C">
        <w:tblPrEx>
          <w:tblBorders>
            <w:left w:val="none" w:sz="0" w:space="0" w:color="auto"/>
            <w:right w:val="none" w:sz="0" w:space="0" w:color="auto"/>
            <w:insideH w:val="none" w:sz="0" w:space="0" w:color="auto"/>
          </w:tblBorders>
        </w:tblPrEx>
        <w:tc>
          <w:tcPr>
            <w:tcW w:w="7083" w:type="dxa"/>
            <w:shd w:val="clear" w:color="auto" w:fill="C6D9F1" w:themeFill="text2" w:themeFillTint="33"/>
          </w:tcPr>
          <w:p w14:paraId="389898E8" w14:textId="77777777" w:rsidR="002F1100" w:rsidRPr="00700B50" w:rsidRDefault="002F1100" w:rsidP="002F1100">
            <w:pPr>
              <w:pStyle w:val="ListParagraph"/>
              <w:numPr>
                <w:ilvl w:val="0"/>
                <w:numId w:val="34"/>
              </w:numPr>
              <w:spacing w:before="60" w:after="0" w:line="240" w:lineRule="auto"/>
              <w:ind w:left="164" w:hanging="284"/>
              <w:rPr>
                <w:rFonts w:ascii="Arial" w:hAnsi="Arial" w:cs="Arial"/>
                <w:sz w:val="20"/>
                <w:szCs w:val="20"/>
              </w:rPr>
            </w:pPr>
            <w:r w:rsidRPr="00700B50">
              <w:rPr>
                <w:rFonts w:ascii="Arial" w:hAnsi="Arial" w:cs="Arial"/>
                <w:sz w:val="20"/>
                <w:szCs w:val="20"/>
              </w:rPr>
              <w:t xml:space="preserve">Neighbourhoods encourage healthy lifestyles with opportunities to experience and engage in the cultural, entertainment, </w:t>
            </w:r>
            <w:proofErr w:type="gramStart"/>
            <w:r w:rsidRPr="00700B50">
              <w:rPr>
                <w:rFonts w:ascii="Arial" w:hAnsi="Arial" w:cs="Arial"/>
                <w:sz w:val="20"/>
                <w:szCs w:val="20"/>
              </w:rPr>
              <w:t>sport</w:t>
            </w:r>
            <w:proofErr w:type="gramEnd"/>
            <w:r w:rsidRPr="00700B50">
              <w:rPr>
                <w:rFonts w:ascii="Arial" w:hAnsi="Arial" w:cs="Arial"/>
                <w:sz w:val="20"/>
                <w:szCs w:val="20"/>
              </w:rPr>
              <w:t xml:space="preserve"> and recreation, and educational and activities.</w:t>
            </w:r>
          </w:p>
        </w:tc>
        <w:sdt>
          <w:sdtPr>
            <w:rPr>
              <w:rStyle w:val="Style2"/>
            </w:rPr>
            <w:id w:val="-210193143"/>
            <w:placeholder>
              <w:docPart w:val="3A5A998263EC49318487FE553C77BF58"/>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C6D9F1" w:themeFill="text2" w:themeFillTint="33"/>
              </w:tcPr>
              <w:p w14:paraId="389898E9" w14:textId="1F1EB7CD" w:rsidR="002F1100" w:rsidRPr="00194773" w:rsidRDefault="00B25ABF" w:rsidP="000D1972">
                <w:pPr>
                  <w:spacing w:before="60"/>
                  <w:jc w:val="center"/>
                  <w:rPr>
                    <w:rFonts w:ascii="Arial" w:hAnsi="Arial" w:cs="Arial"/>
                    <w:sz w:val="20"/>
                    <w:szCs w:val="20"/>
                  </w:rPr>
                </w:pPr>
                <w:r>
                  <w:rPr>
                    <w:rStyle w:val="Style2"/>
                  </w:rPr>
                  <w:t>Yes</w:t>
                </w:r>
              </w:p>
            </w:tc>
          </w:sdtContent>
        </w:sdt>
      </w:tr>
      <w:tr w:rsidR="002F1100" w:rsidRPr="008355AB" w14:paraId="389898ED" w14:textId="77777777" w:rsidTr="00224A5C">
        <w:tblPrEx>
          <w:tblBorders>
            <w:left w:val="none" w:sz="0" w:space="0" w:color="auto"/>
            <w:right w:val="none" w:sz="0" w:space="0" w:color="auto"/>
            <w:insideH w:val="none" w:sz="0" w:space="0" w:color="auto"/>
          </w:tblBorders>
        </w:tblPrEx>
        <w:tc>
          <w:tcPr>
            <w:tcW w:w="7083" w:type="dxa"/>
            <w:shd w:val="clear" w:color="auto" w:fill="FFFFFF" w:themeFill="background1"/>
          </w:tcPr>
          <w:p w14:paraId="389898EB" w14:textId="77777777" w:rsidR="002F1100" w:rsidRPr="00194773" w:rsidRDefault="002F1100" w:rsidP="002F1100">
            <w:pPr>
              <w:pStyle w:val="ListParagraph"/>
              <w:numPr>
                <w:ilvl w:val="0"/>
                <w:numId w:val="34"/>
              </w:numPr>
              <w:spacing w:before="60" w:after="0" w:line="240" w:lineRule="auto"/>
              <w:ind w:left="164" w:hanging="284"/>
              <w:rPr>
                <w:rFonts w:ascii="Arial" w:hAnsi="Arial" w:cs="Arial"/>
                <w:sz w:val="20"/>
                <w:szCs w:val="20"/>
              </w:rPr>
            </w:pPr>
            <w:r w:rsidRPr="00194773">
              <w:rPr>
                <w:rFonts w:ascii="Arial" w:hAnsi="Arial" w:cs="Arial"/>
                <w:sz w:val="20"/>
                <w:szCs w:val="20"/>
              </w:rPr>
              <w:lastRenderedPageBreak/>
              <w:t>Neighbourhoods establish or reinforce local identity.</w:t>
            </w:r>
          </w:p>
        </w:tc>
        <w:sdt>
          <w:sdtPr>
            <w:rPr>
              <w:rFonts w:ascii="Arial" w:hAnsi="Arial" w:cs="Arial"/>
              <w:sz w:val="20"/>
              <w:szCs w:val="20"/>
            </w:rPr>
            <w:id w:val="-2020082554"/>
            <w:placeholder>
              <w:docPart w:val="401F84B4D3DA40AFB516F0141D9D6957"/>
            </w:placeholder>
            <w15:color w:val="00CCFF"/>
            <w:dropDownList>
              <w:listItem w:value="Choose an item."/>
              <w:listItem w:displayText="Yes" w:value="Yes"/>
              <w:listItem w:displayText="No" w:value="No"/>
              <w:listItem w:displayText="N/A" w:value="N/A"/>
            </w:dropDownList>
          </w:sdtPr>
          <w:sdtEndPr/>
          <w:sdtContent>
            <w:tc>
              <w:tcPr>
                <w:tcW w:w="1701" w:type="dxa"/>
                <w:shd w:val="clear" w:color="auto" w:fill="FFFFFF" w:themeFill="background1"/>
              </w:tcPr>
              <w:p w14:paraId="389898EC" w14:textId="160850CA" w:rsidR="002F1100" w:rsidRPr="00194773" w:rsidRDefault="00B25ABF" w:rsidP="000D1972">
                <w:pPr>
                  <w:spacing w:before="60"/>
                  <w:jc w:val="center"/>
                  <w:rPr>
                    <w:rFonts w:ascii="Arial" w:hAnsi="Arial" w:cs="Arial"/>
                    <w:sz w:val="20"/>
                    <w:szCs w:val="20"/>
                  </w:rPr>
                </w:pPr>
                <w:r>
                  <w:rPr>
                    <w:rFonts w:ascii="Arial" w:hAnsi="Arial" w:cs="Arial"/>
                    <w:sz w:val="20"/>
                    <w:szCs w:val="20"/>
                  </w:rPr>
                  <w:t>Yes</w:t>
                </w:r>
              </w:p>
            </w:tc>
          </w:sdtContent>
        </w:sdt>
      </w:tr>
      <w:tr w:rsidR="002F1100" w:rsidRPr="008355AB" w14:paraId="389898F0" w14:textId="77777777" w:rsidTr="00224A5C">
        <w:tblPrEx>
          <w:tblBorders>
            <w:left w:val="none" w:sz="0" w:space="0" w:color="auto"/>
            <w:right w:val="none" w:sz="0" w:space="0" w:color="auto"/>
            <w:insideH w:val="none" w:sz="0" w:space="0" w:color="auto"/>
          </w:tblBorders>
        </w:tblPrEx>
        <w:tc>
          <w:tcPr>
            <w:tcW w:w="7083" w:type="dxa"/>
            <w:shd w:val="clear" w:color="auto" w:fill="C6D9F1" w:themeFill="text2" w:themeFillTint="33"/>
          </w:tcPr>
          <w:p w14:paraId="389898EE" w14:textId="77777777" w:rsidR="002F1100" w:rsidRPr="00194773" w:rsidRDefault="002F1100" w:rsidP="002F1100">
            <w:pPr>
              <w:pStyle w:val="ListParagraph"/>
              <w:numPr>
                <w:ilvl w:val="0"/>
                <w:numId w:val="34"/>
              </w:numPr>
              <w:spacing w:before="60" w:after="0" w:line="240" w:lineRule="auto"/>
              <w:ind w:left="164" w:hanging="284"/>
              <w:rPr>
                <w:rFonts w:ascii="Arial" w:hAnsi="Arial" w:cs="Arial"/>
                <w:sz w:val="20"/>
                <w:szCs w:val="20"/>
              </w:rPr>
            </w:pPr>
            <w:r w:rsidRPr="00194773">
              <w:rPr>
                <w:rFonts w:ascii="Arial" w:hAnsi="Arial" w:cs="Arial"/>
                <w:sz w:val="20"/>
                <w:szCs w:val="20"/>
              </w:rPr>
              <w:t xml:space="preserve">Public spaces are designed to invite community interactions and economic, </w:t>
            </w:r>
            <w:proofErr w:type="gramStart"/>
            <w:r w:rsidRPr="00194773">
              <w:rPr>
                <w:rFonts w:ascii="Arial" w:hAnsi="Arial" w:cs="Arial"/>
                <w:sz w:val="20"/>
                <w:szCs w:val="20"/>
              </w:rPr>
              <w:t>social</w:t>
            </w:r>
            <w:proofErr w:type="gramEnd"/>
            <w:r w:rsidRPr="00194773">
              <w:rPr>
                <w:rFonts w:ascii="Arial" w:hAnsi="Arial" w:cs="Arial"/>
                <w:sz w:val="20"/>
                <w:szCs w:val="20"/>
              </w:rPr>
              <w:t xml:space="preserve"> and cultural activity. They enable a sense of social inclusion, wellbeing, comfort and belonging.</w:t>
            </w:r>
          </w:p>
        </w:tc>
        <w:sdt>
          <w:sdtPr>
            <w:rPr>
              <w:rStyle w:val="Style2"/>
            </w:rPr>
            <w:id w:val="258106397"/>
            <w:placeholder>
              <w:docPart w:val="12E0D6528BB04889870034E0FDDB5492"/>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C6D9F1" w:themeFill="text2" w:themeFillTint="33"/>
              </w:tcPr>
              <w:p w14:paraId="389898EF" w14:textId="7D1C0FF7" w:rsidR="002F1100" w:rsidRPr="00194773" w:rsidRDefault="00B25ABF" w:rsidP="000D1972">
                <w:pPr>
                  <w:jc w:val="center"/>
                  <w:rPr>
                    <w:rFonts w:ascii="Arial" w:hAnsi="Arial" w:cs="Arial"/>
                    <w:sz w:val="20"/>
                    <w:szCs w:val="20"/>
                  </w:rPr>
                </w:pPr>
                <w:r>
                  <w:rPr>
                    <w:rStyle w:val="Style2"/>
                  </w:rPr>
                  <w:t>Yes</w:t>
                </w:r>
              </w:p>
            </w:tc>
          </w:sdtContent>
        </w:sdt>
      </w:tr>
      <w:tr w:rsidR="002F1100" w:rsidRPr="008355AB" w14:paraId="389898F3" w14:textId="77777777" w:rsidTr="00224A5C">
        <w:tblPrEx>
          <w:tblBorders>
            <w:left w:val="none" w:sz="0" w:space="0" w:color="auto"/>
            <w:right w:val="none" w:sz="0" w:space="0" w:color="auto"/>
            <w:insideH w:val="none" w:sz="0" w:space="0" w:color="auto"/>
          </w:tblBorders>
        </w:tblPrEx>
        <w:tc>
          <w:tcPr>
            <w:tcW w:w="7083" w:type="dxa"/>
            <w:shd w:val="clear" w:color="auto" w:fill="FFFFFF" w:themeFill="background1"/>
          </w:tcPr>
          <w:p w14:paraId="389898F1" w14:textId="77777777" w:rsidR="002F1100" w:rsidRPr="00194773" w:rsidRDefault="002F1100" w:rsidP="002F1100">
            <w:pPr>
              <w:pStyle w:val="ListParagraph"/>
              <w:numPr>
                <w:ilvl w:val="0"/>
                <w:numId w:val="34"/>
              </w:numPr>
              <w:spacing w:before="60" w:after="0" w:line="240" w:lineRule="auto"/>
              <w:ind w:left="164" w:hanging="284"/>
              <w:rPr>
                <w:rFonts w:ascii="Arial" w:hAnsi="Arial" w:cs="Arial"/>
                <w:sz w:val="20"/>
                <w:szCs w:val="20"/>
              </w:rPr>
            </w:pPr>
            <w:r w:rsidRPr="00194773">
              <w:rPr>
                <w:rFonts w:ascii="Arial" w:hAnsi="Arial" w:cs="Arial"/>
                <w:sz w:val="20"/>
                <w:szCs w:val="20"/>
              </w:rPr>
              <w:t>Places are designed to be greener to support the regeneration of and connection to the natural environment.</w:t>
            </w:r>
          </w:p>
        </w:tc>
        <w:sdt>
          <w:sdtPr>
            <w:rPr>
              <w:rStyle w:val="Style2"/>
            </w:rPr>
            <w:id w:val="-2140639787"/>
            <w:placeholder>
              <w:docPart w:val="5325EA0E0E2540CB8CDBF9A4BE9D8B42"/>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FFFFFF" w:themeFill="background1"/>
              </w:tcPr>
              <w:p w14:paraId="389898F2" w14:textId="0C3EBCB2" w:rsidR="002F1100" w:rsidRPr="00194773" w:rsidRDefault="00B25ABF" w:rsidP="000D1972">
                <w:pPr>
                  <w:rPr>
                    <w:rFonts w:ascii="Arial" w:hAnsi="Arial" w:cs="Arial"/>
                    <w:sz w:val="20"/>
                    <w:szCs w:val="20"/>
                  </w:rPr>
                </w:pPr>
                <w:r>
                  <w:rPr>
                    <w:rStyle w:val="Style2"/>
                  </w:rPr>
                  <w:t>Yes</w:t>
                </w:r>
              </w:p>
            </w:tc>
          </w:sdtContent>
        </w:sdt>
      </w:tr>
    </w:tbl>
    <w:p w14:paraId="312D3D8D" w14:textId="44678485" w:rsidR="00E64FD5" w:rsidRPr="00E64FD5" w:rsidRDefault="00E64FD5" w:rsidP="00E64FD5">
      <w:pPr>
        <w:rPr>
          <w:rFonts w:ascii="Arial" w:hAnsi="Arial" w:cs="Arial"/>
          <w:b/>
          <w:bCs/>
          <w:sz w:val="20"/>
          <w:szCs w:val="20"/>
        </w:rPr>
      </w:pPr>
      <w:bookmarkStart w:id="2" w:name="_Hlk131163074"/>
      <w:r w:rsidRPr="00E64FD5">
        <w:rPr>
          <w:rFonts w:ascii="Arial" w:hAnsi="Arial" w:cs="Arial"/>
          <w:b/>
          <w:bCs/>
          <w:sz w:val="20"/>
          <w:szCs w:val="20"/>
        </w:rPr>
        <w:t>Council response:</w:t>
      </w:r>
    </w:p>
    <w:p w14:paraId="5CB8C1C7" w14:textId="0FCFC7B6" w:rsidR="00C33C30" w:rsidRDefault="00D51F6B" w:rsidP="002F1100">
      <w:pPr>
        <w:spacing w:before="120" w:after="120"/>
        <w:rPr>
          <w:rFonts w:ascii="Arial" w:hAnsi="Arial" w:cs="Arial"/>
          <w:sz w:val="20"/>
          <w:szCs w:val="20"/>
        </w:rPr>
      </w:pPr>
      <w:r>
        <w:rPr>
          <w:rFonts w:ascii="Arial" w:hAnsi="Arial" w:cs="Arial"/>
          <w:sz w:val="20"/>
          <w:szCs w:val="20"/>
        </w:rPr>
        <w:t xml:space="preserve">The proposal does not </w:t>
      </w:r>
      <w:r w:rsidR="00C4584E">
        <w:rPr>
          <w:rFonts w:ascii="Arial" w:hAnsi="Arial" w:cs="Arial"/>
          <w:sz w:val="20"/>
          <w:szCs w:val="20"/>
        </w:rPr>
        <w:t xml:space="preserve">seek to develop </w:t>
      </w:r>
      <w:r>
        <w:rPr>
          <w:rFonts w:ascii="Arial" w:hAnsi="Arial" w:cs="Arial"/>
          <w:sz w:val="20"/>
          <w:szCs w:val="20"/>
        </w:rPr>
        <w:t>a neighbourhood centre as the dwelling yield estimation is well below 1,500 homes</w:t>
      </w:r>
      <w:r w:rsidR="00C33C30">
        <w:rPr>
          <w:rFonts w:ascii="Arial" w:hAnsi="Arial" w:cs="Arial"/>
          <w:sz w:val="20"/>
          <w:szCs w:val="20"/>
        </w:rPr>
        <w:t xml:space="preserve"> and will be a density of 10-11 dwellings per hectare, and is categorised as ‘General Suburban</w:t>
      </w:r>
      <w:r w:rsidR="00F6617D">
        <w:rPr>
          <w:rFonts w:ascii="Arial" w:hAnsi="Arial" w:cs="Arial"/>
          <w:sz w:val="20"/>
          <w:szCs w:val="20"/>
        </w:rPr>
        <w:t>’, within the HRP 2041</w:t>
      </w:r>
      <w:r w:rsidR="00C33C30">
        <w:rPr>
          <w:rFonts w:ascii="Arial" w:hAnsi="Arial" w:cs="Arial"/>
          <w:sz w:val="20"/>
          <w:szCs w:val="20"/>
        </w:rPr>
        <w:t>, which seeks an aspiration target of 30 dwellings per hectare</w:t>
      </w:r>
      <w:r w:rsidR="00F6617D">
        <w:rPr>
          <w:rFonts w:ascii="Arial" w:hAnsi="Arial" w:cs="Arial"/>
          <w:sz w:val="20"/>
          <w:szCs w:val="20"/>
        </w:rPr>
        <w:t>. A</w:t>
      </w:r>
      <w:r w:rsidR="00C33C30">
        <w:rPr>
          <w:rFonts w:ascii="Arial" w:hAnsi="Arial" w:cs="Arial"/>
          <w:sz w:val="20"/>
          <w:szCs w:val="20"/>
        </w:rPr>
        <w:t xml:space="preserve">s stated above in this proposal, </w:t>
      </w:r>
      <w:r w:rsidR="00F6617D">
        <w:rPr>
          <w:rFonts w:ascii="Arial" w:hAnsi="Arial" w:cs="Arial"/>
          <w:sz w:val="20"/>
          <w:szCs w:val="20"/>
        </w:rPr>
        <w:t xml:space="preserve">the site’s constraints and characteristics limits the number of lots; however, the </w:t>
      </w:r>
      <w:r w:rsidR="00C33C30">
        <w:rPr>
          <w:rFonts w:ascii="Arial" w:hAnsi="Arial" w:cs="Arial"/>
          <w:sz w:val="20"/>
          <w:szCs w:val="20"/>
        </w:rPr>
        <w:t>flexibility of the proposed R1 zone and ability for landholders to undertake a diversity of denser development will likely increase this estimated density</w:t>
      </w:r>
      <w:r>
        <w:rPr>
          <w:rFonts w:ascii="Arial" w:hAnsi="Arial" w:cs="Arial"/>
          <w:sz w:val="20"/>
          <w:szCs w:val="20"/>
        </w:rPr>
        <w:t>.</w:t>
      </w:r>
    </w:p>
    <w:p w14:paraId="389898F4" w14:textId="76135A70" w:rsidR="002F1100" w:rsidRDefault="00C33C30" w:rsidP="002F1100">
      <w:pPr>
        <w:spacing w:before="120" w:after="120"/>
        <w:rPr>
          <w:rFonts w:ascii="Arial" w:hAnsi="Arial" w:cs="Arial"/>
          <w:sz w:val="20"/>
          <w:szCs w:val="20"/>
        </w:rPr>
      </w:pPr>
      <w:r>
        <w:rPr>
          <w:rFonts w:ascii="Arial" w:hAnsi="Arial" w:cs="Arial"/>
          <w:sz w:val="20"/>
          <w:szCs w:val="20"/>
        </w:rPr>
        <w:t>T</w:t>
      </w:r>
      <w:r w:rsidR="00D51F6B">
        <w:rPr>
          <w:rFonts w:ascii="Arial" w:hAnsi="Arial" w:cs="Arial"/>
          <w:sz w:val="20"/>
          <w:szCs w:val="20"/>
        </w:rPr>
        <w:t xml:space="preserve">he proposal is consistent with </w:t>
      </w:r>
      <w:r w:rsidR="0057591E">
        <w:rPr>
          <w:rFonts w:ascii="Arial" w:hAnsi="Arial" w:cs="Arial"/>
          <w:sz w:val="20"/>
          <w:szCs w:val="20"/>
        </w:rPr>
        <w:t>several</w:t>
      </w:r>
      <w:r w:rsidR="00D51F6B">
        <w:rPr>
          <w:rFonts w:ascii="Arial" w:hAnsi="Arial" w:cs="Arial"/>
          <w:sz w:val="20"/>
          <w:szCs w:val="20"/>
        </w:rPr>
        <w:t xml:space="preserve"> performance outcome. The proposal is a unique and somewhat isolated site surrounded by remnant vegetation, which not only will contribute to the enhancement of the Thorton biodiversity corridor, but also provide a unique local identity for this neighbourhood. The proposal will also contain </w:t>
      </w:r>
      <w:r w:rsidR="00C4584E">
        <w:rPr>
          <w:rFonts w:ascii="Arial" w:hAnsi="Arial" w:cs="Arial"/>
          <w:sz w:val="20"/>
          <w:szCs w:val="20"/>
        </w:rPr>
        <w:t>a</w:t>
      </w:r>
      <w:r w:rsidR="00D51F6B">
        <w:rPr>
          <w:rFonts w:ascii="Arial" w:hAnsi="Arial" w:cs="Arial"/>
          <w:sz w:val="20"/>
          <w:szCs w:val="20"/>
        </w:rPr>
        <w:t xml:space="preserve"> public open space </w:t>
      </w:r>
      <w:r w:rsidR="00C4584E">
        <w:rPr>
          <w:rFonts w:ascii="Arial" w:hAnsi="Arial" w:cs="Arial"/>
          <w:sz w:val="20"/>
          <w:szCs w:val="20"/>
        </w:rPr>
        <w:t xml:space="preserve">to encourage </w:t>
      </w:r>
      <w:r w:rsidR="00C4584E" w:rsidRPr="00C4584E">
        <w:rPr>
          <w:rFonts w:ascii="Arial" w:hAnsi="Arial" w:cs="Arial"/>
          <w:sz w:val="20"/>
          <w:szCs w:val="20"/>
        </w:rPr>
        <w:t xml:space="preserve">healthy lifestyles with opportunities to experience and engage in the cultural, entertainment, </w:t>
      </w:r>
      <w:proofErr w:type="gramStart"/>
      <w:r w:rsidR="00C4584E" w:rsidRPr="00C4584E">
        <w:rPr>
          <w:rFonts w:ascii="Arial" w:hAnsi="Arial" w:cs="Arial"/>
          <w:sz w:val="20"/>
          <w:szCs w:val="20"/>
        </w:rPr>
        <w:t>sport</w:t>
      </w:r>
      <w:proofErr w:type="gramEnd"/>
      <w:r w:rsidR="00C4584E" w:rsidRPr="00C4584E">
        <w:rPr>
          <w:rFonts w:ascii="Arial" w:hAnsi="Arial" w:cs="Arial"/>
          <w:sz w:val="20"/>
          <w:szCs w:val="20"/>
        </w:rPr>
        <w:t xml:space="preserve"> and recreation, and educational and activities</w:t>
      </w:r>
      <w:r w:rsidR="00C4584E">
        <w:rPr>
          <w:rFonts w:ascii="Arial" w:hAnsi="Arial" w:cs="Arial"/>
          <w:sz w:val="20"/>
          <w:szCs w:val="20"/>
        </w:rPr>
        <w:t xml:space="preserve">. While providing a 15-minute neighbourhood with walkable access to jobs and services to the employment precinct within the adjoining Brickworks </w:t>
      </w:r>
      <w:r w:rsidR="0057591E">
        <w:rPr>
          <w:rFonts w:ascii="Arial" w:hAnsi="Arial" w:cs="Arial"/>
          <w:sz w:val="20"/>
          <w:szCs w:val="20"/>
        </w:rPr>
        <w:t>Road</w:t>
      </w:r>
      <w:r w:rsidR="00C4584E">
        <w:rPr>
          <w:rFonts w:ascii="Arial" w:hAnsi="Arial" w:cs="Arial"/>
          <w:sz w:val="20"/>
          <w:szCs w:val="20"/>
        </w:rPr>
        <w:t xml:space="preserve"> site, which will reduce the need for vehicle travel to these services. The area will also be serviced by public transport and active transport linkages for residents to access surrounding schools, such as those located in Chisholm, Metford and Thorton.</w:t>
      </w:r>
    </w:p>
    <w:bookmarkEnd w:id="2"/>
    <w:p w14:paraId="389898F6" w14:textId="77777777" w:rsidR="002F1100" w:rsidRPr="001E43F8" w:rsidRDefault="002F1100" w:rsidP="002F1100">
      <w:pPr>
        <w:ind w:left="1560" w:hanging="1560"/>
        <w:rPr>
          <w:rFonts w:ascii="Arial" w:hAnsi="Arial" w:cs="Arial"/>
          <w:b/>
        </w:rPr>
      </w:pPr>
      <w:r w:rsidRPr="001E43F8">
        <w:rPr>
          <w:rFonts w:ascii="Arial" w:hAnsi="Arial" w:cs="Arial"/>
          <w:b/>
        </w:rPr>
        <w:t>OBJECTIVE 4:</w:t>
      </w:r>
      <w:r>
        <w:rPr>
          <w:rFonts w:ascii="Arial" w:hAnsi="Arial" w:cs="Arial"/>
          <w:b/>
        </w:rPr>
        <w:t xml:space="preserve"> </w:t>
      </w:r>
      <w:r w:rsidRPr="001E43F8">
        <w:rPr>
          <w:rFonts w:ascii="Arial" w:hAnsi="Arial" w:cs="Arial"/>
          <w:b/>
        </w:rPr>
        <w:t xml:space="preserve">An inter-connected and </w:t>
      </w:r>
      <w:proofErr w:type="gramStart"/>
      <w:r w:rsidRPr="001E43F8">
        <w:rPr>
          <w:rFonts w:ascii="Arial" w:hAnsi="Arial" w:cs="Arial"/>
          <w:b/>
        </w:rPr>
        <w:t>globally-focused</w:t>
      </w:r>
      <w:proofErr w:type="gramEnd"/>
      <w:r w:rsidRPr="001E43F8">
        <w:rPr>
          <w:rFonts w:ascii="Arial" w:hAnsi="Arial" w:cs="Arial"/>
          <w:b/>
        </w:rPr>
        <w:t xml:space="preserve"> Hunter without car dependent communities</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7083"/>
        <w:gridCol w:w="1701"/>
      </w:tblGrid>
      <w:tr w:rsidR="002F1100" w:rsidRPr="008355AB" w14:paraId="389898F9" w14:textId="77777777" w:rsidTr="000D1972">
        <w:trPr>
          <w:tblHeader/>
        </w:trPr>
        <w:tc>
          <w:tcPr>
            <w:tcW w:w="7083" w:type="dxa"/>
            <w:shd w:val="clear" w:color="auto" w:fill="C6D9F1" w:themeFill="text2" w:themeFillTint="33"/>
          </w:tcPr>
          <w:p w14:paraId="389898F7" w14:textId="77777777" w:rsidR="002F1100" w:rsidRPr="00A60804" w:rsidRDefault="002F1100" w:rsidP="000D1972">
            <w:pPr>
              <w:spacing w:before="60"/>
              <w:ind w:left="-119"/>
              <w:rPr>
                <w:rFonts w:ascii="Arial" w:hAnsi="Arial" w:cs="Arial"/>
                <w:b/>
                <w:sz w:val="20"/>
                <w:szCs w:val="20"/>
              </w:rPr>
            </w:pPr>
            <w:r w:rsidRPr="001E43F8">
              <w:rPr>
                <w:rFonts w:ascii="Arial" w:hAnsi="Arial" w:cs="Arial"/>
                <w:b/>
                <w:sz w:val="20"/>
                <w:szCs w:val="20"/>
              </w:rPr>
              <w:t>Strategy 4.10 Planning proposals will:</w:t>
            </w:r>
          </w:p>
        </w:tc>
        <w:tc>
          <w:tcPr>
            <w:tcW w:w="1701" w:type="dxa"/>
            <w:shd w:val="clear" w:color="auto" w:fill="95B3D7" w:themeFill="accent1" w:themeFillTint="99"/>
            <w:vAlign w:val="center"/>
          </w:tcPr>
          <w:p w14:paraId="389898F8" w14:textId="77777777" w:rsidR="002F1100" w:rsidRPr="008355AB" w:rsidRDefault="002F1100" w:rsidP="000D1972">
            <w:pPr>
              <w:ind w:left="-120"/>
              <w:jc w:val="center"/>
              <w:rPr>
                <w:rFonts w:cstheme="minorHAnsi"/>
                <w:b/>
                <w:bCs/>
                <w:sz w:val="18"/>
                <w:szCs w:val="18"/>
              </w:rPr>
            </w:pPr>
            <w:r w:rsidRPr="001E43F8">
              <w:rPr>
                <w:rFonts w:ascii="Arial" w:hAnsi="Arial" w:cs="Arial"/>
                <w:b/>
                <w:bCs/>
                <w:sz w:val="20"/>
                <w:szCs w:val="20"/>
              </w:rPr>
              <w:t>Compliance</w:t>
            </w:r>
          </w:p>
        </w:tc>
      </w:tr>
      <w:tr w:rsidR="002F1100" w:rsidRPr="008355AB" w14:paraId="389898FC" w14:textId="77777777" w:rsidTr="000D1972">
        <w:tc>
          <w:tcPr>
            <w:tcW w:w="7083" w:type="dxa"/>
            <w:shd w:val="clear" w:color="auto" w:fill="FFFFFF" w:themeFill="background1"/>
          </w:tcPr>
          <w:p w14:paraId="389898FA" w14:textId="77777777" w:rsidR="002F1100" w:rsidRPr="001E43F8" w:rsidRDefault="002F1100" w:rsidP="002F1100">
            <w:pPr>
              <w:pStyle w:val="ListParagraph"/>
              <w:numPr>
                <w:ilvl w:val="0"/>
                <w:numId w:val="33"/>
              </w:numPr>
              <w:spacing w:before="60" w:after="0" w:line="240" w:lineRule="auto"/>
              <w:ind w:left="179" w:hanging="179"/>
              <w:rPr>
                <w:rFonts w:ascii="Arial" w:hAnsi="Arial" w:cs="Arial"/>
                <w:sz w:val="20"/>
                <w:szCs w:val="20"/>
              </w:rPr>
            </w:pPr>
            <w:r w:rsidRPr="001E43F8">
              <w:rPr>
                <w:rFonts w:ascii="Arial" w:hAnsi="Arial" w:cs="Arial"/>
                <w:sz w:val="20"/>
                <w:szCs w:val="20"/>
              </w:rPr>
              <w:t>align with the growth of defence, aeronautics, aerospace, freight and logistics capacity at Williamtown and the Port of Newcastle, taking into consideration the Port of Newcastle Port Master Plan 2040;</w:t>
            </w:r>
          </w:p>
        </w:tc>
        <w:sdt>
          <w:sdtPr>
            <w:rPr>
              <w:rStyle w:val="Style2"/>
            </w:rPr>
            <w:id w:val="-994796362"/>
            <w:placeholder>
              <w:docPart w:val="51FC203489FD4A839AC6933BBBA33C5B"/>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FFFFFF" w:themeFill="background1"/>
              </w:tcPr>
              <w:p w14:paraId="389898FB" w14:textId="71824D97" w:rsidR="002F1100" w:rsidRPr="008355AB" w:rsidRDefault="00C4584E" w:rsidP="000D1972">
                <w:pPr>
                  <w:rPr>
                    <w:rFonts w:cstheme="minorHAnsi"/>
                    <w:sz w:val="18"/>
                    <w:szCs w:val="18"/>
                  </w:rPr>
                </w:pPr>
                <w:r>
                  <w:rPr>
                    <w:rStyle w:val="Style2"/>
                  </w:rPr>
                  <w:t>N/A</w:t>
                </w:r>
              </w:p>
            </w:tc>
          </w:sdtContent>
        </w:sdt>
      </w:tr>
      <w:tr w:rsidR="002F1100" w:rsidRPr="008355AB" w14:paraId="389898FF" w14:textId="77777777" w:rsidTr="000D1972">
        <w:tc>
          <w:tcPr>
            <w:tcW w:w="7083" w:type="dxa"/>
            <w:shd w:val="clear" w:color="auto" w:fill="C6D9F1" w:themeFill="text2" w:themeFillTint="33"/>
          </w:tcPr>
          <w:p w14:paraId="389898FD" w14:textId="77777777" w:rsidR="002F1100" w:rsidRPr="001E43F8" w:rsidRDefault="002F1100" w:rsidP="002F1100">
            <w:pPr>
              <w:pStyle w:val="ListParagraph"/>
              <w:numPr>
                <w:ilvl w:val="0"/>
                <w:numId w:val="33"/>
              </w:numPr>
              <w:spacing w:before="60" w:after="0" w:line="240" w:lineRule="auto"/>
              <w:ind w:left="179" w:hanging="179"/>
              <w:rPr>
                <w:rFonts w:ascii="Arial" w:hAnsi="Arial" w:cs="Arial"/>
                <w:sz w:val="20"/>
                <w:szCs w:val="20"/>
              </w:rPr>
            </w:pPr>
            <w:r w:rsidRPr="001E43F8">
              <w:rPr>
                <w:rFonts w:ascii="Arial" w:hAnsi="Arial" w:cs="Arial"/>
                <w:sz w:val="20"/>
                <w:szCs w:val="20"/>
              </w:rPr>
              <w:t>maximise opportunities to increase capacity to manage freight through the ports/airports and provide access to new markets; and</w:t>
            </w:r>
          </w:p>
        </w:tc>
        <w:sdt>
          <w:sdtPr>
            <w:rPr>
              <w:rStyle w:val="Style2"/>
            </w:rPr>
            <w:id w:val="-1875841873"/>
            <w:placeholder>
              <w:docPart w:val="2FC68A0E095E4C29A0E3E992FA1112FD"/>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C6D9F1" w:themeFill="text2" w:themeFillTint="33"/>
              </w:tcPr>
              <w:p w14:paraId="389898FE" w14:textId="023CAF2C" w:rsidR="002F1100" w:rsidRPr="008355AB" w:rsidRDefault="00C4584E" w:rsidP="000D1972">
                <w:pPr>
                  <w:rPr>
                    <w:rFonts w:cstheme="minorHAnsi"/>
                    <w:sz w:val="18"/>
                    <w:szCs w:val="18"/>
                  </w:rPr>
                </w:pPr>
                <w:r>
                  <w:rPr>
                    <w:rStyle w:val="Style2"/>
                  </w:rPr>
                  <w:t>N/A</w:t>
                </w:r>
              </w:p>
            </w:tc>
          </w:sdtContent>
        </w:sdt>
      </w:tr>
      <w:tr w:rsidR="002F1100" w:rsidRPr="008355AB" w14:paraId="38989902" w14:textId="77777777" w:rsidTr="000D1972">
        <w:tc>
          <w:tcPr>
            <w:tcW w:w="7083" w:type="dxa"/>
            <w:tcBorders>
              <w:bottom w:val="single" w:sz="4" w:space="0" w:color="auto"/>
            </w:tcBorders>
            <w:shd w:val="clear" w:color="auto" w:fill="FFFFFF" w:themeFill="background1"/>
          </w:tcPr>
          <w:p w14:paraId="38989900" w14:textId="77777777" w:rsidR="002F1100" w:rsidRPr="001E43F8" w:rsidRDefault="002F1100" w:rsidP="002F1100">
            <w:pPr>
              <w:pStyle w:val="ListParagraph"/>
              <w:numPr>
                <w:ilvl w:val="0"/>
                <w:numId w:val="33"/>
              </w:numPr>
              <w:spacing w:before="60" w:after="0" w:line="240" w:lineRule="auto"/>
              <w:ind w:left="179" w:hanging="179"/>
              <w:rPr>
                <w:rFonts w:ascii="Arial" w:hAnsi="Arial" w:cs="Arial"/>
                <w:sz w:val="20"/>
                <w:szCs w:val="20"/>
              </w:rPr>
            </w:pPr>
            <w:r w:rsidRPr="001E43F8">
              <w:rPr>
                <w:rFonts w:ascii="Arial" w:hAnsi="Arial" w:cs="Arial"/>
                <w:sz w:val="20"/>
                <w:szCs w:val="20"/>
              </w:rPr>
              <w:t>protect ports and airports via assessment of the impacts of development on the port/airport to avoid land limiting their future growth.</w:t>
            </w:r>
          </w:p>
        </w:tc>
        <w:sdt>
          <w:sdtPr>
            <w:rPr>
              <w:rStyle w:val="Style2"/>
            </w:rPr>
            <w:id w:val="-1699309320"/>
            <w:placeholder>
              <w:docPart w:val="A97F972604194AC6A06DCF63165D7BAD"/>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bottom w:val="single" w:sz="4" w:space="0" w:color="auto"/>
                </w:tcBorders>
                <w:shd w:val="clear" w:color="auto" w:fill="FFFFFF" w:themeFill="background1"/>
              </w:tcPr>
              <w:p w14:paraId="38989901" w14:textId="6C57DAD8" w:rsidR="002F1100" w:rsidRPr="008355AB" w:rsidRDefault="00C4584E" w:rsidP="000D1972">
                <w:pPr>
                  <w:rPr>
                    <w:rFonts w:cstheme="minorHAnsi"/>
                    <w:sz w:val="18"/>
                    <w:szCs w:val="18"/>
                  </w:rPr>
                </w:pPr>
                <w:r>
                  <w:rPr>
                    <w:rStyle w:val="Style2"/>
                  </w:rPr>
                  <w:t>N/A</w:t>
                </w:r>
              </w:p>
            </w:tc>
          </w:sdtContent>
        </w:sdt>
      </w:tr>
      <w:tr w:rsidR="002F1100" w:rsidRPr="008355AB" w14:paraId="38989905" w14:textId="77777777" w:rsidTr="000D1972">
        <w:tc>
          <w:tcPr>
            <w:tcW w:w="7083" w:type="dxa"/>
            <w:tcBorders>
              <w:top w:val="single" w:sz="4" w:space="0" w:color="auto"/>
              <w:bottom w:val="single" w:sz="4" w:space="0" w:color="auto"/>
            </w:tcBorders>
            <w:shd w:val="clear" w:color="auto" w:fill="C6D9F1" w:themeFill="text2" w:themeFillTint="33"/>
          </w:tcPr>
          <w:p w14:paraId="38989903" w14:textId="77777777" w:rsidR="002F1100" w:rsidRPr="001E43F8" w:rsidRDefault="002F1100" w:rsidP="000D1972">
            <w:pPr>
              <w:spacing w:before="60"/>
              <w:ind w:left="-119"/>
              <w:rPr>
                <w:rFonts w:ascii="Arial" w:hAnsi="Arial" w:cs="Arial"/>
                <w:b/>
                <w:sz w:val="20"/>
                <w:szCs w:val="20"/>
              </w:rPr>
            </w:pPr>
            <w:r w:rsidRPr="001E43F8">
              <w:rPr>
                <w:rFonts w:ascii="Arial" w:hAnsi="Arial" w:cs="Arial"/>
                <w:b/>
                <w:sz w:val="20"/>
                <w:szCs w:val="20"/>
              </w:rPr>
              <w:t>Strategy 4.11 Planning proposals must not undermine the long-term capacity of inter-regional connections to meet future freight and logistics movements.</w:t>
            </w:r>
          </w:p>
        </w:tc>
        <w:sdt>
          <w:sdtPr>
            <w:rPr>
              <w:rStyle w:val="Style2"/>
            </w:rPr>
            <w:id w:val="-207727221"/>
            <w:placeholder>
              <w:docPart w:val="93A85C160A2645D18695413A7638DA9A"/>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single" w:sz="4" w:space="0" w:color="auto"/>
                  <w:bottom w:val="single" w:sz="4" w:space="0" w:color="auto"/>
                </w:tcBorders>
                <w:shd w:val="clear" w:color="auto" w:fill="C6D9F1" w:themeFill="text2" w:themeFillTint="33"/>
              </w:tcPr>
              <w:p w14:paraId="38989904" w14:textId="465D0C71" w:rsidR="002F1100" w:rsidRPr="008355AB" w:rsidRDefault="00C4584E" w:rsidP="000D1972">
                <w:pPr>
                  <w:rPr>
                    <w:rFonts w:cstheme="minorHAnsi"/>
                    <w:sz w:val="18"/>
                    <w:szCs w:val="18"/>
                  </w:rPr>
                </w:pPr>
                <w:r>
                  <w:rPr>
                    <w:rStyle w:val="Style2"/>
                  </w:rPr>
                  <w:t>N/A</w:t>
                </w:r>
              </w:p>
            </w:tc>
          </w:sdtContent>
        </w:sdt>
      </w:tr>
      <w:tr w:rsidR="002F1100" w:rsidRPr="008355AB" w14:paraId="38989908" w14:textId="77777777" w:rsidTr="000D1972">
        <w:tc>
          <w:tcPr>
            <w:tcW w:w="7083" w:type="dxa"/>
            <w:tcBorders>
              <w:top w:val="single" w:sz="4" w:space="0" w:color="auto"/>
              <w:bottom w:val="single" w:sz="4" w:space="0" w:color="auto"/>
            </w:tcBorders>
            <w:shd w:val="clear" w:color="auto" w:fill="auto"/>
          </w:tcPr>
          <w:p w14:paraId="38989906" w14:textId="77777777" w:rsidR="002F1100" w:rsidRPr="001E43F8" w:rsidRDefault="002F1100" w:rsidP="000D1972">
            <w:pPr>
              <w:spacing w:before="60"/>
              <w:ind w:left="-119"/>
              <w:rPr>
                <w:rFonts w:ascii="Arial" w:hAnsi="Arial" w:cs="Arial"/>
                <w:b/>
                <w:sz w:val="20"/>
                <w:szCs w:val="20"/>
              </w:rPr>
            </w:pPr>
            <w:r w:rsidRPr="001E43F8">
              <w:rPr>
                <w:rFonts w:ascii="Arial" w:hAnsi="Arial" w:cs="Arial"/>
                <w:b/>
                <w:sz w:val="20"/>
                <w:szCs w:val="20"/>
              </w:rPr>
              <w:t xml:space="preserve">Strategy 4.13 Planning proposals will not allow incompatible land uses that could affect the long-term growth of defence -related assets, key strategic </w:t>
            </w:r>
            <w:proofErr w:type="gramStart"/>
            <w:r w:rsidRPr="001E43F8">
              <w:rPr>
                <w:rFonts w:ascii="Arial" w:hAnsi="Arial" w:cs="Arial"/>
                <w:b/>
                <w:sz w:val="20"/>
                <w:szCs w:val="20"/>
              </w:rPr>
              <w:t>links</w:t>
            </w:r>
            <w:proofErr w:type="gramEnd"/>
            <w:r w:rsidRPr="001E43F8">
              <w:rPr>
                <w:rFonts w:ascii="Arial" w:hAnsi="Arial" w:cs="Arial"/>
                <w:b/>
                <w:sz w:val="20"/>
                <w:szCs w:val="20"/>
              </w:rPr>
              <w:t xml:space="preserve"> and training areas.</w:t>
            </w:r>
          </w:p>
        </w:tc>
        <w:sdt>
          <w:sdtPr>
            <w:rPr>
              <w:rStyle w:val="Style2"/>
            </w:rPr>
            <w:id w:val="581564659"/>
            <w:placeholder>
              <w:docPart w:val="FC4E8A070EF64A1D8C7274DFA542A436"/>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single" w:sz="4" w:space="0" w:color="auto"/>
                  <w:bottom w:val="single" w:sz="4" w:space="0" w:color="auto"/>
                </w:tcBorders>
                <w:shd w:val="clear" w:color="auto" w:fill="auto"/>
              </w:tcPr>
              <w:p w14:paraId="38989907" w14:textId="47082B8A" w:rsidR="002F1100" w:rsidRPr="008355AB" w:rsidRDefault="00C4584E" w:rsidP="000D1972">
                <w:pPr>
                  <w:rPr>
                    <w:rFonts w:cstheme="minorHAnsi"/>
                    <w:sz w:val="18"/>
                    <w:szCs w:val="18"/>
                  </w:rPr>
                </w:pPr>
                <w:r>
                  <w:rPr>
                    <w:rStyle w:val="Style2"/>
                  </w:rPr>
                  <w:t>N/A</w:t>
                </w:r>
              </w:p>
            </w:tc>
          </w:sdtContent>
        </w:sdt>
      </w:tr>
      <w:tr w:rsidR="002F1100" w:rsidRPr="008355AB" w14:paraId="3898990C" w14:textId="77777777" w:rsidTr="00ED0744">
        <w:trPr>
          <w:trHeight w:val="437"/>
          <w:tblHeader/>
        </w:trPr>
        <w:tc>
          <w:tcPr>
            <w:tcW w:w="7083" w:type="dxa"/>
            <w:shd w:val="clear" w:color="auto" w:fill="95B3D7" w:themeFill="accent1" w:themeFillTint="99"/>
          </w:tcPr>
          <w:p w14:paraId="3898990A" w14:textId="77777777" w:rsidR="002F1100" w:rsidRPr="001E43F8" w:rsidRDefault="002F1100" w:rsidP="000D1972">
            <w:pPr>
              <w:ind w:left="-120"/>
              <w:rPr>
                <w:rFonts w:ascii="Arial" w:hAnsi="Arial" w:cs="Arial"/>
                <w:b/>
                <w:bCs/>
                <w:sz w:val="20"/>
                <w:szCs w:val="20"/>
              </w:rPr>
            </w:pPr>
            <w:r w:rsidRPr="001E43F8">
              <w:rPr>
                <w:rFonts w:ascii="Arial" w:hAnsi="Arial" w:cs="Arial"/>
                <w:b/>
                <w:bCs/>
                <w:sz w:val="20"/>
                <w:szCs w:val="20"/>
              </w:rPr>
              <w:t>Performance outcomes</w:t>
            </w:r>
          </w:p>
        </w:tc>
        <w:tc>
          <w:tcPr>
            <w:tcW w:w="1701" w:type="dxa"/>
            <w:shd w:val="clear" w:color="auto" w:fill="95B3D7" w:themeFill="accent1" w:themeFillTint="99"/>
            <w:vAlign w:val="bottom"/>
          </w:tcPr>
          <w:p w14:paraId="3898990B" w14:textId="77777777" w:rsidR="002F1100" w:rsidRPr="001E43F8" w:rsidRDefault="002F1100" w:rsidP="000D1972">
            <w:pPr>
              <w:ind w:left="-120"/>
              <w:jc w:val="center"/>
              <w:rPr>
                <w:rFonts w:ascii="Arial" w:hAnsi="Arial" w:cs="Arial"/>
                <w:b/>
                <w:bCs/>
                <w:sz w:val="20"/>
                <w:szCs w:val="20"/>
              </w:rPr>
            </w:pPr>
            <w:r w:rsidRPr="001E43F8">
              <w:rPr>
                <w:rFonts w:ascii="Arial" w:hAnsi="Arial" w:cs="Arial"/>
                <w:b/>
                <w:bCs/>
                <w:sz w:val="20"/>
                <w:szCs w:val="20"/>
              </w:rPr>
              <w:t>Compliance</w:t>
            </w:r>
          </w:p>
        </w:tc>
      </w:tr>
      <w:tr w:rsidR="002F1100" w:rsidRPr="008355AB" w14:paraId="3898990F" w14:textId="77777777" w:rsidTr="000D1972">
        <w:tc>
          <w:tcPr>
            <w:tcW w:w="7083" w:type="dxa"/>
            <w:shd w:val="clear" w:color="auto" w:fill="FFFFFF" w:themeFill="background1"/>
          </w:tcPr>
          <w:p w14:paraId="3898990D" w14:textId="77777777" w:rsidR="002F1100" w:rsidRPr="001E43F8" w:rsidRDefault="002F1100" w:rsidP="002F1100">
            <w:pPr>
              <w:pStyle w:val="ListParagraph"/>
              <w:numPr>
                <w:ilvl w:val="0"/>
                <w:numId w:val="35"/>
              </w:numPr>
              <w:spacing w:before="60" w:after="0" w:line="240" w:lineRule="auto"/>
              <w:ind w:left="164" w:hanging="284"/>
              <w:rPr>
                <w:rFonts w:ascii="Arial" w:hAnsi="Arial" w:cs="Arial"/>
                <w:sz w:val="20"/>
                <w:szCs w:val="20"/>
              </w:rPr>
            </w:pPr>
            <w:r w:rsidRPr="001E43F8">
              <w:rPr>
                <w:rFonts w:ascii="Arial" w:hAnsi="Arial" w:cs="Arial"/>
                <w:sz w:val="20"/>
                <w:szCs w:val="20"/>
              </w:rPr>
              <w:t xml:space="preserve">Access is provided to housing, </w:t>
            </w:r>
            <w:proofErr w:type="gramStart"/>
            <w:r w:rsidRPr="001E43F8">
              <w:rPr>
                <w:rFonts w:ascii="Arial" w:hAnsi="Arial" w:cs="Arial"/>
                <w:sz w:val="20"/>
                <w:szCs w:val="20"/>
              </w:rPr>
              <w:t>jobs</w:t>
            </w:r>
            <w:proofErr w:type="gramEnd"/>
            <w:r w:rsidRPr="001E43F8">
              <w:rPr>
                <w:rFonts w:ascii="Arial" w:hAnsi="Arial" w:cs="Arial"/>
                <w:sz w:val="20"/>
                <w:szCs w:val="20"/>
              </w:rPr>
              <w:t xml:space="preserve"> and services by walking, cycling and public transport.</w:t>
            </w:r>
          </w:p>
        </w:tc>
        <w:sdt>
          <w:sdtPr>
            <w:rPr>
              <w:rStyle w:val="Style2"/>
            </w:rPr>
            <w:id w:val="1626349178"/>
            <w:placeholder>
              <w:docPart w:val="FC271888C3EC47E68076F2CC47BEB125"/>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FFFFFF" w:themeFill="background1"/>
              </w:tcPr>
              <w:p w14:paraId="3898990E" w14:textId="26BA9B9C" w:rsidR="002F1100" w:rsidRPr="008355AB" w:rsidRDefault="00ED0744" w:rsidP="000D1972">
                <w:pPr>
                  <w:rPr>
                    <w:rFonts w:cstheme="minorHAnsi"/>
                    <w:sz w:val="18"/>
                    <w:szCs w:val="18"/>
                  </w:rPr>
                </w:pPr>
                <w:r>
                  <w:rPr>
                    <w:rStyle w:val="Style2"/>
                  </w:rPr>
                  <w:t>Yes</w:t>
                </w:r>
              </w:p>
            </w:tc>
          </w:sdtContent>
        </w:sdt>
      </w:tr>
      <w:tr w:rsidR="002F1100" w:rsidRPr="008355AB" w14:paraId="38989912" w14:textId="77777777" w:rsidTr="000D1972">
        <w:trPr>
          <w:trHeight w:val="603"/>
        </w:trPr>
        <w:tc>
          <w:tcPr>
            <w:tcW w:w="7083" w:type="dxa"/>
            <w:shd w:val="clear" w:color="auto" w:fill="C6D9F1" w:themeFill="text2" w:themeFillTint="33"/>
          </w:tcPr>
          <w:p w14:paraId="38989910" w14:textId="77777777" w:rsidR="002F1100" w:rsidRPr="001E43F8" w:rsidRDefault="002F1100" w:rsidP="002F1100">
            <w:pPr>
              <w:pStyle w:val="ListParagraph"/>
              <w:numPr>
                <w:ilvl w:val="0"/>
                <w:numId w:val="35"/>
              </w:numPr>
              <w:spacing w:before="60" w:after="0" w:line="240" w:lineRule="auto"/>
              <w:ind w:left="164" w:hanging="284"/>
              <w:rPr>
                <w:rFonts w:ascii="Arial" w:hAnsi="Arial" w:cs="Arial"/>
                <w:sz w:val="20"/>
                <w:szCs w:val="20"/>
              </w:rPr>
            </w:pPr>
            <w:r w:rsidRPr="001E43F8">
              <w:rPr>
                <w:rFonts w:ascii="Arial" w:hAnsi="Arial" w:cs="Arial"/>
                <w:sz w:val="20"/>
                <w:szCs w:val="20"/>
              </w:rPr>
              <w:t>Urban areas and densities support the efficient and viable operation of public transport services.</w:t>
            </w:r>
          </w:p>
        </w:tc>
        <w:sdt>
          <w:sdtPr>
            <w:rPr>
              <w:rStyle w:val="Style2"/>
            </w:rPr>
            <w:id w:val="-1035193027"/>
            <w:placeholder>
              <w:docPart w:val="FE456F09502D4E27B0417ADBEF38D448"/>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C6D9F1" w:themeFill="text2" w:themeFillTint="33"/>
              </w:tcPr>
              <w:p w14:paraId="38989911" w14:textId="259C8905" w:rsidR="002F1100" w:rsidRPr="008355AB" w:rsidRDefault="00ED0744" w:rsidP="000D1972">
                <w:pPr>
                  <w:rPr>
                    <w:rFonts w:cstheme="minorHAnsi"/>
                    <w:sz w:val="18"/>
                    <w:szCs w:val="18"/>
                  </w:rPr>
                </w:pPr>
                <w:r>
                  <w:rPr>
                    <w:rStyle w:val="Style2"/>
                  </w:rPr>
                  <w:t>Yes</w:t>
                </w:r>
              </w:p>
            </w:tc>
          </w:sdtContent>
        </w:sdt>
      </w:tr>
      <w:tr w:rsidR="002F1100" w:rsidRPr="008355AB" w14:paraId="38989915" w14:textId="77777777" w:rsidTr="000D1972">
        <w:tc>
          <w:tcPr>
            <w:tcW w:w="7083" w:type="dxa"/>
            <w:shd w:val="clear" w:color="auto" w:fill="FFFFFF" w:themeFill="background1"/>
          </w:tcPr>
          <w:p w14:paraId="38989913" w14:textId="77777777" w:rsidR="002F1100" w:rsidRPr="001E43F8" w:rsidRDefault="002F1100" w:rsidP="002F1100">
            <w:pPr>
              <w:pStyle w:val="ListParagraph"/>
              <w:numPr>
                <w:ilvl w:val="0"/>
                <w:numId w:val="35"/>
              </w:numPr>
              <w:spacing w:before="60" w:after="0" w:line="240" w:lineRule="auto"/>
              <w:ind w:left="164" w:hanging="284"/>
              <w:rPr>
                <w:rFonts w:ascii="Arial" w:hAnsi="Arial" w:cs="Arial"/>
                <w:sz w:val="20"/>
                <w:szCs w:val="20"/>
              </w:rPr>
            </w:pPr>
            <w:r w:rsidRPr="001E43F8">
              <w:rPr>
                <w:rFonts w:ascii="Arial" w:hAnsi="Arial" w:cs="Arial"/>
                <w:sz w:val="20"/>
                <w:szCs w:val="20"/>
              </w:rPr>
              <w:t>Key transit corridors provide for the efficient movement of freight.</w:t>
            </w:r>
          </w:p>
        </w:tc>
        <w:sdt>
          <w:sdtPr>
            <w:rPr>
              <w:rStyle w:val="Style2"/>
            </w:rPr>
            <w:id w:val="-1605106181"/>
            <w:placeholder>
              <w:docPart w:val="8EF4E9DD05624B1B90E85FEEC4B690A4"/>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FFFFFF" w:themeFill="background1"/>
              </w:tcPr>
              <w:p w14:paraId="38989914" w14:textId="40E526B7" w:rsidR="002F1100" w:rsidRPr="008355AB" w:rsidRDefault="00ED0744" w:rsidP="000D1972">
                <w:pPr>
                  <w:rPr>
                    <w:rFonts w:cstheme="minorHAnsi"/>
                    <w:sz w:val="18"/>
                    <w:szCs w:val="18"/>
                  </w:rPr>
                </w:pPr>
                <w:r>
                  <w:rPr>
                    <w:rStyle w:val="Style2"/>
                  </w:rPr>
                  <w:t>N/A</w:t>
                </w:r>
              </w:p>
            </w:tc>
          </w:sdtContent>
        </w:sdt>
      </w:tr>
      <w:tr w:rsidR="002F1100" w:rsidRPr="008355AB" w14:paraId="38989918" w14:textId="77777777" w:rsidTr="000D1972">
        <w:tc>
          <w:tcPr>
            <w:tcW w:w="7083" w:type="dxa"/>
            <w:shd w:val="clear" w:color="auto" w:fill="C6D9F1" w:themeFill="text2" w:themeFillTint="33"/>
          </w:tcPr>
          <w:p w14:paraId="38989916" w14:textId="77777777" w:rsidR="002F1100" w:rsidRPr="001E43F8" w:rsidRDefault="002F1100" w:rsidP="002F1100">
            <w:pPr>
              <w:pStyle w:val="ListParagraph"/>
              <w:numPr>
                <w:ilvl w:val="0"/>
                <w:numId w:val="35"/>
              </w:numPr>
              <w:spacing w:before="60" w:after="0" w:line="240" w:lineRule="auto"/>
              <w:ind w:left="164" w:hanging="284"/>
              <w:rPr>
                <w:rFonts w:ascii="Arial" w:hAnsi="Arial" w:cs="Arial"/>
                <w:sz w:val="20"/>
                <w:szCs w:val="20"/>
              </w:rPr>
            </w:pPr>
            <w:r w:rsidRPr="001E43F8">
              <w:rPr>
                <w:rFonts w:ascii="Arial" w:hAnsi="Arial" w:cs="Arial"/>
                <w:sz w:val="20"/>
                <w:szCs w:val="20"/>
              </w:rPr>
              <w:t>Access to global gateways is maintained or enhanced and their operation is unimpeded by new development.</w:t>
            </w:r>
          </w:p>
        </w:tc>
        <w:sdt>
          <w:sdtPr>
            <w:rPr>
              <w:rStyle w:val="Style2"/>
            </w:rPr>
            <w:id w:val="1907110169"/>
            <w:placeholder>
              <w:docPart w:val="BCAD6044148E460F98CDFCD3FCCA0561"/>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C6D9F1" w:themeFill="text2" w:themeFillTint="33"/>
              </w:tcPr>
              <w:p w14:paraId="38989917" w14:textId="6F78FB04" w:rsidR="002F1100" w:rsidRPr="008355AB" w:rsidRDefault="00ED0744" w:rsidP="000D1972">
                <w:pPr>
                  <w:rPr>
                    <w:rFonts w:cstheme="minorHAnsi"/>
                    <w:sz w:val="18"/>
                    <w:szCs w:val="18"/>
                  </w:rPr>
                </w:pPr>
                <w:r>
                  <w:rPr>
                    <w:rStyle w:val="Style2"/>
                  </w:rPr>
                  <w:t>N/A</w:t>
                </w:r>
              </w:p>
            </w:tc>
          </w:sdtContent>
        </w:sdt>
      </w:tr>
      <w:tr w:rsidR="002F1100" w:rsidRPr="008355AB" w14:paraId="3898991B" w14:textId="77777777" w:rsidTr="000D1972">
        <w:tc>
          <w:tcPr>
            <w:tcW w:w="7083" w:type="dxa"/>
            <w:shd w:val="clear" w:color="auto" w:fill="FFFFFF" w:themeFill="background1"/>
          </w:tcPr>
          <w:p w14:paraId="38989919" w14:textId="77777777" w:rsidR="002F1100" w:rsidRPr="001E43F8" w:rsidRDefault="002F1100" w:rsidP="002F1100">
            <w:pPr>
              <w:pStyle w:val="ListParagraph"/>
              <w:numPr>
                <w:ilvl w:val="0"/>
                <w:numId w:val="35"/>
              </w:numPr>
              <w:spacing w:before="60" w:after="0" w:line="240" w:lineRule="auto"/>
              <w:ind w:left="164" w:hanging="284"/>
              <w:rPr>
                <w:rFonts w:ascii="Arial" w:hAnsi="Arial" w:cs="Arial"/>
                <w:sz w:val="20"/>
                <w:szCs w:val="20"/>
              </w:rPr>
            </w:pPr>
            <w:r w:rsidRPr="001E43F8">
              <w:rPr>
                <w:rFonts w:ascii="Arial" w:hAnsi="Arial" w:cs="Arial"/>
                <w:sz w:val="20"/>
                <w:szCs w:val="20"/>
              </w:rPr>
              <w:t>A robust digital infrastructure network to service business and social interaction.</w:t>
            </w:r>
          </w:p>
        </w:tc>
        <w:sdt>
          <w:sdtPr>
            <w:rPr>
              <w:rStyle w:val="Style2"/>
            </w:rPr>
            <w:id w:val="-1250432847"/>
            <w:placeholder>
              <w:docPart w:val="A51F278C128842F1A0D642B193415E0B"/>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FFFFFF" w:themeFill="background1"/>
              </w:tcPr>
              <w:p w14:paraId="3898991A" w14:textId="0D9A837E" w:rsidR="002F1100" w:rsidRPr="008355AB" w:rsidRDefault="00ED0744" w:rsidP="000D1972">
                <w:pPr>
                  <w:rPr>
                    <w:rFonts w:cstheme="minorHAnsi"/>
                    <w:sz w:val="18"/>
                    <w:szCs w:val="18"/>
                  </w:rPr>
                </w:pPr>
                <w:r>
                  <w:rPr>
                    <w:rStyle w:val="Style2"/>
                  </w:rPr>
                  <w:t>N/A</w:t>
                </w:r>
              </w:p>
            </w:tc>
          </w:sdtContent>
        </w:sdt>
      </w:tr>
    </w:tbl>
    <w:p w14:paraId="6F10371A" w14:textId="77777777" w:rsidR="00E64FD5" w:rsidRDefault="00E64FD5" w:rsidP="002F1100">
      <w:pPr>
        <w:spacing w:before="120" w:after="120"/>
        <w:rPr>
          <w:rFonts w:ascii="Arial" w:hAnsi="Arial" w:cs="Arial"/>
          <w:sz w:val="20"/>
          <w:szCs w:val="20"/>
        </w:rPr>
      </w:pPr>
      <w:bookmarkStart w:id="3" w:name="_Hlk131164548"/>
    </w:p>
    <w:p w14:paraId="23C5FE48" w14:textId="77777777" w:rsidR="00E64FD5" w:rsidRDefault="00E64FD5" w:rsidP="002F1100">
      <w:pPr>
        <w:spacing w:before="120" w:after="120"/>
        <w:rPr>
          <w:rFonts w:ascii="Arial" w:hAnsi="Arial" w:cs="Arial"/>
          <w:sz w:val="20"/>
          <w:szCs w:val="20"/>
        </w:rPr>
      </w:pPr>
    </w:p>
    <w:p w14:paraId="396E9363" w14:textId="103BE1C2" w:rsidR="00E64FD5" w:rsidRPr="00E64FD5" w:rsidRDefault="00E64FD5" w:rsidP="00E64FD5">
      <w:pPr>
        <w:rPr>
          <w:rFonts w:ascii="Arial" w:hAnsi="Arial" w:cs="Arial"/>
          <w:b/>
          <w:bCs/>
          <w:sz w:val="20"/>
          <w:szCs w:val="20"/>
        </w:rPr>
      </w:pPr>
      <w:r w:rsidRPr="00E64FD5">
        <w:rPr>
          <w:rFonts w:ascii="Arial" w:hAnsi="Arial" w:cs="Arial"/>
          <w:b/>
          <w:bCs/>
          <w:sz w:val="20"/>
          <w:szCs w:val="20"/>
        </w:rPr>
        <w:lastRenderedPageBreak/>
        <w:t>Council response:</w:t>
      </w:r>
    </w:p>
    <w:p w14:paraId="3898991C" w14:textId="5253AC92" w:rsidR="002F1100" w:rsidRDefault="0057591E" w:rsidP="002F1100">
      <w:pPr>
        <w:spacing w:before="120" w:after="120"/>
        <w:rPr>
          <w:rFonts w:ascii="Arial" w:hAnsi="Arial" w:cs="Arial"/>
          <w:sz w:val="20"/>
          <w:szCs w:val="20"/>
        </w:rPr>
      </w:pPr>
      <w:r>
        <w:rPr>
          <w:rFonts w:ascii="Arial" w:hAnsi="Arial" w:cs="Arial"/>
          <w:sz w:val="20"/>
          <w:szCs w:val="20"/>
        </w:rPr>
        <w:t xml:space="preserve">The proposal is consistent with several performance outcomes. The site will be designed with an active transport network connecting local roads with, to be developed, and existing active transport networks along Raymond Terrace Road, Haussman Drive and Brickworks Road. These active transport networks, along with existing public transport services will enable a 15-minute </w:t>
      </w:r>
      <w:r w:rsidR="00B22C26">
        <w:rPr>
          <w:rFonts w:ascii="Arial" w:hAnsi="Arial" w:cs="Arial"/>
          <w:sz w:val="20"/>
          <w:szCs w:val="20"/>
        </w:rPr>
        <w:t>neighbourhood</w:t>
      </w:r>
      <w:r>
        <w:rPr>
          <w:rFonts w:ascii="Arial" w:hAnsi="Arial" w:cs="Arial"/>
          <w:sz w:val="20"/>
          <w:szCs w:val="20"/>
        </w:rPr>
        <w:t xml:space="preserve"> from future residents</w:t>
      </w:r>
      <w:r w:rsidR="00B22C26">
        <w:rPr>
          <w:rFonts w:ascii="Arial" w:hAnsi="Arial" w:cs="Arial"/>
          <w:sz w:val="20"/>
          <w:szCs w:val="20"/>
        </w:rPr>
        <w:t>’</w:t>
      </w:r>
      <w:r>
        <w:rPr>
          <w:rFonts w:ascii="Arial" w:hAnsi="Arial" w:cs="Arial"/>
          <w:sz w:val="20"/>
          <w:szCs w:val="20"/>
        </w:rPr>
        <w:t xml:space="preserve"> homes to surrounding jobs and services</w:t>
      </w:r>
      <w:r w:rsidR="00B22C26">
        <w:rPr>
          <w:rFonts w:ascii="Arial" w:hAnsi="Arial" w:cs="Arial"/>
          <w:sz w:val="20"/>
          <w:szCs w:val="20"/>
        </w:rPr>
        <w:t>, such as the to the adjoining future employment precinct at Brickworks Road.</w:t>
      </w:r>
    </w:p>
    <w:bookmarkEnd w:id="3"/>
    <w:p w14:paraId="42D3FE41" w14:textId="36CF590B" w:rsidR="00B22C26" w:rsidRDefault="00B22C26" w:rsidP="00B22C26">
      <w:pPr>
        <w:spacing w:before="120" w:after="120"/>
        <w:rPr>
          <w:rFonts w:ascii="Arial" w:hAnsi="Arial" w:cs="Arial"/>
          <w:sz w:val="20"/>
          <w:szCs w:val="20"/>
        </w:rPr>
      </w:pPr>
      <w:r>
        <w:rPr>
          <w:rFonts w:ascii="Arial" w:hAnsi="Arial" w:cs="Arial"/>
          <w:sz w:val="20"/>
          <w:szCs w:val="20"/>
        </w:rPr>
        <w:t xml:space="preserve">The proposal </w:t>
      </w:r>
      <w:r w:rsidR="00F6617D">
        <w:rPr>
          <w:rFonts w:ascii="Arial" w:hAnsi="Arial" w:cs="Arial"/>
          <w:sz w:val="20"/>
          <w:szCs w:val="20"/>
        </w:rPr>
        <w:t xml:space="preserve">is estimated to contain a </w:t>
      </w:r>
      <w:r>
        <w:rPr>
          <w:rFonts w:ascii="Arial" w:hAnsi="Arial" w:cs="Arial"/>
          <w:sz w:val="20"/>
          <w:szCs w:val="20"/>
        </w:rPr>
        <w:t xml:space="preserve">density of 10-11 dwellings per </w:t>
      </w:r>
      <w:proofErr w:type="gramStart"/>
      <w:r>
        <w:rPr>
          <w:rFonts w:ascii="Arial" w:hAnsi="Arial" w:cs="Arial"/>
          <w:sz w:val="20"/>
          <w:szCs w:val="20"/>
        </w:rPr>
        <w:t>hectare, and</w:t>
      </w:r>
      <w:proofErr w:type="gramEnd"/>
      <w:r>
        <w:rPr>
          <w:rFonts w:ascii="Arial" w:hAnsi="Arial" w:cs="Arial"/>
          <w:sz w:val="20"/>
          <w:szCs w:val="20"/>
        </w:rPr>
        <w:t xml:space="preserve"> is categorised as ‘General Suburban’</w:t>
      </w:r>
      <w:r w:rsidR="00F6617D">
        <w:rPr>
          <w:rFonts w:ascii="Arial" w:hAnsi="Arial" w:cs="Arial"/>
          <w:sz w:val="20"/>
          <w:szCs w:val="20"/>
        </w:rPr>
        <w:t xml:space="preserve"> within the HRP 2041</w:t>
      </w:r>
      <w:r>
        <w:rPr>
          <w:rFonts w:ascii="Arial" w:hAnsi="Arial" w:cs="Arial"/>
          <w:sz w:val="20"/>
          <w:szCs w:val="20"/>
        </w:rPr>
        <w:t>, which seeks an aspiration target of 30 dwellings per hectare</w:t>
      </w:r>
      <w:r w:rsidR="00F6617D">
        <w:rPr>
          <w:rFonts w:ascii="Arial" w:hAnsi="Arial" w:cs="Arial"/>
          <w:sz w:val="20"/>
          <w:szCs w:val="20"/>
        </w:rPr>
        <w:t>. A</w:t>
      </w:r>
      <w:r>
        <w:rPr>
          <w:rFonts w:ascii="Arial" w:hAnsi="Arial" w:cs="Arial"/>
          <w:sz w:val="20"/>
          <w:szCs w:val="20"/>
        </w:rPr>
        <w:t>s stated above</w:t>
      </w:r>
      <w:r w:rsidR="00F6617D">
        <w:rPr>
          <w:rFonts w:ascii="Arial" w:hAnsi="Arial" w:cs="Arial"/>
          <w:sz w:val="20"/>
          <w:szCs w:val="20"/>
        </w:rPr>
        <w:t>,</w:t>
      </w:r>
      <w:r>
        <w:rPr>
          <w:rFonts w:ascii="Arial" w:hAnsi="Arial" w:cs="Arial"/>
          <w:sz w:val="20"/>
          <w:szCs w:val="20"/>
        </w:rPr>
        <w:t xml:space="preserve"> in this proposal, the site’s constraints</w:t>
      </w:r>
      <w:r w:rsidR="00F6617D">
        <w:rPr>
          <w:rFonts w:ascii="Arial" w:hAnsi="Arial" w:cs="Arial"/>
          <w:sz w:val="20"/>
          <w:szCs w:val="20"/>
        </w:rPr>
        <w:t xml:space="preserve"> and characteristics limits the number of lots; however</w:t>
      </w:r>
      <w:r>
        <w:rPr>
          <w:rFonts w:ascii="Arial" w:hAnsi="Arial" w:cs="Arial"/>
          <w:sz w:val="20"/>
          <w:szCs w:val="20"/>
        </w:rPr>
        <w:t>,</w:t>
      </w:r>
      <w:r w:rsidR="00F6617D">
        <w:rPr>
          <w:rFonts w:ascii="Arial" w:hAnsi="Arial" w:cs="Arial"/>
          <w:sz w:val="20"/>
          <w:szCs w:val="20"/>
        </w:rPr>
        <w:t xml:space="preserve"> the</w:t>
      </w:r>
      <w:r>
        <w:rPr>
          <w:rFonts w:ascii="Arial" w:hAnsi="Arial" w:cs="Arial"/>
          <w:sz w:val="20"/>
          <w:szCs w:val="20"/>
        </w:rPr>
        <w:t xml:space="preserve"> flexibility of the proposed R1 zone and ability for landholders to undertake a diversity of denser development will likely increase this estimated density.</w:t>
      </w:r>
      <w:r w:rsidR="00F6617D">
        <w:rPr>
          <w:rFonts w:ascii="Arial" w:hAnsi="Arial" w:cs="Arial"/>
          <w:sz w:val="20"/>
          <w:szCs w:val="20"/>
        </w:rPr>
        <w:t xml:space="preserve"> Regardless the Thorton, Chilsom and Metford areas are either well established urban areas or are undergoing considerable housing development. The area already is serviced by </w:t>
      </w:r>
      <w:proofErr w:type="gramStart"/>
      <w:r w:rsidR="00F6617D">
        <w:rPr>
          <w:rFonts w:ascii="Arial" w:hAnsi="Arial" w:cs="Arial"/>
          <w:sz w:val="20"/>
          <w:szCs w:val="20"/>
        </w:rPr>
        <w:t>a number of</w:t>
      </w:r>
      <w:proofErr w:type="gramEnd"/>
      <w:r w:rsidR="00F6617D">
        <w:rPr>
          <w:rFonts w:ascii="Arial" w:hAnsi="Arial" w:cs="Arial"/>
          <w:sz w:val="20"/>
          <w:szCs w:val="20"/>
        </w:rPr>
        <w:t xml:space="preserve"> bus and train public transportation systems and with the additional housing from the proposal will further induce the demand for additional public transportation services. </w:t>
      </w:r>
    </w:p>
    <w:p w14:paraId="3898991E" w14:textId="77777777" w:rsidR="002F1100" w:rsidRPr="001E43F8" w:rsidRDefault="002F1100" w:rsidP="002F1100">
      <w:pPr>
        <w:ind w:left="1560" w:hanging="1560"/>
        <w:rPr>
          <w:rFonts w:ascii="Arial" w:hAnsi="Arial" w:cs="Arial"/>
          <w:b/>
        </w:rPr>
      </w:pPr>
      <w:r w:rsidRPr="001E43F8">
        <w:rPr>
          <w:rFonts w:ascii="Arial" w:hAnsi="Arial" w:cs="Arial"/>
          <w:b/>
        </w:rPr>
        <w:t xml:space="preserve">OBJECTIVE 5: Plan for ‘nimble neighbourhoods’, diverse </w:t>
      </w:r>
      <w:proofErr w:type="gramStart"/>
      <w:r w:rsidRPr="001E43F8">
        <w:rPr>
          <w:rFonts w:ascii="Arial" w:hAnsi="Arial" w:cs="Arial"/>
          <w:b/>
        </w:rPr>
        <w:t>housing</w:t>
      </w:r>
      <w:proofErr w:type="gramEnd"/>
      <w:r w:rsidRPr="001E43F8">
        <w:rPr>
          <w:rFonts w:ascii="Arial" w:hAnsi="Arial" w:cs="Arial"/>
          <w:b/>
        </w:rPr>
        <w:t xml:space="preserve"> and sequenced development</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7083"/>
        <w:gridCol w:w="1701"/>
      </w:tblGrid>
      <w:tr w:rsidR="002F1100" w:rsidRPr="008355AB" w14:paraId="38989921" w14:textId="77777777" w:rsidTr="000D1972">
        <w:trPr>
          <w:tblHeader/>
        </w:trPr>
        <w:tc>
          <w:tcPr>
            <w:tcW w:w="7083" w:type="dxa"/>
            <w:shd w:val="clear" w:color="auto" w:fill="C6D9F1" w:themeFill="text2" w:themeFillTint="33"/>
          </w:tcPr>
          <w:p w14:paraId="3898991F" w14:textId="77777777" w:rsidR="002F1100" w:rsidRPr="001E43F8" w:rsidRDefault="002F1100" w:rsidP="000D1972">
            <w:pPr>
              <w:spacing w:before="60"/>
              <w:ind w:left="-119"/>
              <w:rPr>
                <w:rFonts w:ascii="Arial" w:hAnsi="Arial" w:cs="Arial"/>
                <w:b/>
                <w:bCs/>
                <w:sz w:val="20"/>
                <w:szCs w:val="20"/>
              </w:rPr>
            </w:pPr>
            <w:r w:rsidRPr="07D336B1">
              <w:rPr>
                <w:rFonts w:ascii="Arial" w:hAnsi="Arial" w:cs="Arial"/>
                <w:b/>
                <w:bCs/>
                <w:sz w:val="20"/>
                <w:szCs w:val="20"/>
              </w:rPr>
              <w:t>Strategy 5.3 Planning proposals will not prohibit the following housing typologies within residential zones that apply to urban core, general urban, inner suburban and general suburban contexts:</w:t>
            </w:r>
          </w:p>
        </w:tc>
        <w:tc>
          <w:tcPr>
            <w:tcW w:w="1701" w:type="dxa"/>
            <w:shd w:val="clear" w:color="auto" w:fill="95B3D7" w:themeFill="accent1" w:themeFillTint="99"/>
            <w:vAlign w:val="center"/>
          </w:tcPr>
          <w:p w14:paraId="38989920" w14:textId="77777777" w:rsidR="002F1100" w:rsidRPr="001E43F8" w:rsidRDefault="002F1100" w:rsidP="000D1972">
            <w:pPr>
              <w:jc w:val="center"/>
              <w:rPr>
                <w:rFonts w:ascii="Arial" w:hAnsi="Arial" w:cs="Arial"/>
                <w:b/>
                <w:bCs/>
                <w:sz w:val="20"/>
                <w:szCs w:val="20"/>
              </w:rPr>
            </w:pPr>
            <w:r w:rsidRPr="001E43F8">
              <w:rPr>
                <w:rFonts w:ascii="Arial" w:hAnsi="Arial" w:cs="Arial"/>
                <w:b/>
                <w:bCs/>
                <w:sz w:val="20"/>
                <w:szCs w:val="20"/>
              </w:rPr>
              <w:t>Compliance</w:t>
            </w:r>
          </w:p>
        </w:tc>
      </w:tr>
      <w:tr w:rsidR="002F1100" w:rsidRPr="008355AB" w14:paraId="38989924" w14:textId="77777777" w:rsidTr="000D1972">
        <w:tc>
          <w:tcPr>
            <w:tcW w:w="7083" w:type="dxa"/>
          </w:tcPr>
          <w:p w14:paraId="38989922" w14:textId="77777777" w:rsidR="002F1100" w:rsidRPr="001E43F8" w:rsidRDefault="002F1100" w:rsidP="000D1972">
            <w:pPr>
              <w:rPr>
                <w:rFonts w:ascii="Arial" w:hAnsi="Arial" w:cs="Arial"/>
                <w:sz w:val="20"/>
                <w:szCs w:val="20"/>
              </w:rPr>
            </w:pPr>
            <w:r w:rsidRPr="001E43F8">
              <w:rPr>
                <w:rFonts w:ascii="Arial" w:hAnsi="Arial" w:cs="Arial"/>
                <w:sz w:val="20"/>
                <w:szCs w:val="20"/>
              </w:rPr>
              <w:t>attached dwellings</w:t>
            </w:r>
          </w:p>
        </w:tc>
        <w:sdt>
          <w:sdtPr>
            <w:rPr>
              <w:rStyle w:val="Style2"/>
            </w:rPr>
            <w:id w:val="-1198769909"/>
            <w:placeholder>
              <w:docPart w:val="0594960A72E04F50B2915ABFBC6625D8"/>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Pr>
              <w:p w14:paraId="38989923" w14:textId="0C801BBB" w:rsidR="002F1100" w:rsidRPr="008355AB" w:rsidRDefault="00B440C0" w:rsidP="000D1972">
                <w:pPr>
                  <w:rPr>
                    <w:rFonts w:cstheme="minorHAnsi"/>
                    <w:sz w:val="18"/>
                    <w:szCs w:val="18"/>
                  </w:rPr>
                </w:pPr>
                <w:r>
                  <w:rPr>
                    <w:rStyle w:val="Style2"/>
                  </w:rPr>
                  <w:t>Yes</w:t>
                </w:r>
              </w:p>
            </w:tc>
          </w:sdtContent>
        </w:sdt>
      </w:tr>
      <w:tr w:rsidR="002F1100" w:rsidRPr="008355AB" w14:paraId="38989927" w14:textId="77777777" w:rsidTr="000D1972">
        <w:tc>
          <w:tcPr>
            <w:tcW w:w="7083" w:type="dxa"/>
            <w:shd w:val="clear" w:color="auto" w:fill="C6D9F1" w:themeFill="text2" w:themeFillTint="33"/>
          </w:tcPr>
          <w:p w14:paraId="38989925" w14:textId="77777777" w:rsidR="002F1100" w:rsidRPr="001E43F8" w:rsidRDefault="002F1100" w:rsidP="000D1972">
            <w:pPr>
              <w:rPr>
                <w:rFonts w:ascii="Arial" w:hAnsi="Arial" w:cs="Arial"/>
                <w:sz w:val="20"/>
                <w:szCs w:val="20"/>
              </w:rPr>
            </w:pPr>
            <w:r w:rsidRPr="001E43F8">
              <w:rPr>
                <w:rFonts w:ascii="Arial" w:hAnsi="Arial" w:cs="Arial"/>
                <w:sz w:val="20"/>
                <w:szCs w:val="20"/>
              </w:rPr>
              <w:t>boarding houses</w:t>
            </w:r>
          </w:p>
        </w:tc>
        <w:sdt>
          <w:sdtPr>
            <w:rPr>
              <w:rStyle w:val="Style2"/>
            </w:rPr>
            <w:id w:val="-958727343"/>
            <w:placeholder>
              <w:docPart w:val="F6C464C589B549FCB7D2330A15D39D9C"/>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C6D9F1" w:themeFill="text2" w:themeFillTint="33"/>
              </w:tcPr>
              <w:p w14:paraId="38989926" w14:textId="0D1E7E9D" w:rsidR="002F1100" w:rsidRPr="008355AB" w:rsidRDefault="00B440C0" w:rsidP="000D1972">
                <w:pPr>
                  <w:rPr>
                    <w:rFonts w:cstheme="minorHAnsi"/>
                    <w:sz w:val="18"/>
                    <w:szCs w:val="18"/>
                  </w:rPr>
                </w:pPr>
                <w:r>
                  <w:rPr>
                    <w:rStyle w:val="Style2"/>
                  </w:rPr>
                  <w:t>Yes</w:t>
                </w:r>
              </w:p>
            </w:tc>
          </w:sdtContent>
        </w:sdt>
      </w:tr>
      <w:tr w:rsidR="002F1100" w:rsidRPr="008355AB" w14:paraId="3898992A" w14:textId="77777777" w:rsidTr="000D1972">
        <w:tc>
          <w:tcPr>
            <w:tcW w:w="7083" w:type="dxa"/>
          </w:tcPr>
          <w:p w14:paraId="38989928" w14:textId="77777777" w:rsidR="002F1100" w:rsidRPr="001E43F8" w:rsidRDefault="002F1100" w:rsidP="000D1972">
            <w:pPr>
              <w:rPr>
                <w:rFonts w:ascii="Arial" w:hAnsi="Arial" w:cs="Arial"/>
                <w:sz w:val="20"/>
                <w:szCs w:val="20"/>
              </w:rPr>
            </w:pPr>
            <w:r w:rsidRPr="001E43F8">
              <w:rPr>
                <w:rFonts w:ascii="Arial" w:hAnsi="Arial" w:cs="Arial"/>
                <w:sz w:val="20"/>
                <w:szCs w:val="20"/>
              </w:rPr>
              <w:t>dual occupancies</w:t>
            </w:r>
          </w:p>
        </w:tc>
        <w:sdt>
          <w:sdtPr>
            <w:rPr>
              <w:rStyle w:val="Style2"/>
            </w:rPr>
            <w:id w:val="145104034"/>
            <w:placeholder>
              <w:docPart w:val="715B9AF350964E2EB816F8566FAFDF2C"/>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Pr>
              <w:p w14:paraId="38989929" w14:textId="2B8B9FDD" w:rsidR="002F1100" w:rsidRPr="008355AB" w:rsidRDefault="00B440C0" w:rsidP="000D1972">
                <w:pPr>
                  <w:rPr>
                    <w:rFonts w:cstheme="minorHAnsi"/>
                    <w:sz w:val="18"/>
                    <w:szCs w:val="18"/>
                  </w:rPr>
                </w:pPr>
                <w:r>
                  <w:rPr>
                    <w:rStyle w:val="Style2"/>
                  </w:rPr>
                  <w:t>Yes</w:t>
                </w:r>
              </w:p>
            </w:tc>
          </w:sdtContent>
        </w:sdt>
      </w:tr>
      <w:tr w:rsidR="002F1100" w:rsidRPr="008355AB" w14:paraId="3898992D" w14:textId="77777777" w:rsidTr="000D1972">
        <w:tc>
          <w:tcPr>
            <w:tcW w:w="7083" w:type="dxa"/>
            <w:shd w:val="clear" w:color="auto" w:fill="C6D9F1" w:themeFill="text2" w:themeFillTint="33"/>
          </w:tcPr>
          <w:p w14:paraId="3898992B" w14:textId="77777777" w:rsidR="002F1100" w:rsidRPr="001E43F8" w:rsidRDefault="002F1100" w:rsidP="000D1972">
            <w:pPr>
              <w:rPr>
                <w:rFonts w:ascii="Arial" w:hAnsi="Arial" w:cs="Arial"/>
                <w:sz w:val="20"/>
                <w:szCs w:val="20"/>
              </w:rPr>
            </w:pPr>
            <w:r w:rsidRPr="001E43F8">
              <w:rPr>
                <w:rFonts w:ascii="Arial" w:hAnsi="Arial" w:cs="Arial"/>
                <w:sz w:val="20"/>
                <w:szCs w:val="20"/>
              </w:rPr>
              <w:t>group homes</w:t>
            </w:r>
          </w:p>
        </w:tc>
        <w:sdt>
          <w:sdtPr>
            <w:rPr>
              <w:rStyle w:val="Style2"/>
            </w:rPr>
            <w:id w:val="-752051269"/>
            <w:placeholder>
              <w:docPart w:val="DA747EB7422C4AAC8C28749A9D21FC58"/>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C6D9F1" w:themeFill="text2" w:themeFillTint="33"/>
              </w:tcPr>
              <w:p w14:paraId="3898992C" w14:textId="32DF9493" w:rsidR="002F1100" w:rsidRPr="008355AB" w:rsidRDefault="00B440C0" w:rsidP="000D1972">
                <w:pPr>
                  <w:rPr>
                    <w:rFonts w:cstheme="minorHAnsi"/>
                    <w:sz w:val="18"/>
                    <w:szCs w:val="18"/>
                  </w:rPr>
                </w:pPr>
                <w:r>
                  <w:rPr>
                    <w:rStyle w:val="Style2"/>
                  </w:rPr>
                  <w:t>Yes</w:t>
                </w:r>
              </w:p>
            </w:tc>
          </w:sdtContent>
        </w:sdt>
      </w:tr>
      <w:tr w:rsidR="002F1100" w:rsidRPr="008355AB" w14:paraId="38989930" w14:textId="77777777" w:rsidTr="000D1972">
        <w:tc>
          <w:tcPr>
            <w:tcW w:w="7083" w:type="dxa"/>
          </w:tcPr>
          <w:p w14:paraId="3898992E" w14:textId="77777777" w:rsidR="002F1100" w:rsidRPr="001E43F8" w:rsidRDefault="002F1100" w:rsidP="000D1972">
            <w:pPr>
              <w:rPr>
                <w:rFonts w:ascii="Arial" w:hAnsi="Arial" w:cs="Arial"/>
                <w:sz w:val="20"/>
                <w:szCs w:val="20"/>
              </w:rPr>
            </w:pPr>
            <w:r w:rsidRPr="001E43F8">
              <w:rPr>
                <w:rFonts w:ascii="Arial" w:hAnsi="Arial" w:cs="Arial"/>
                <w:sz w:val="20"/>
                <w:szCs w:val="20"/>
              </w:rPr>
              <w:t>multi dwelling housing</w:t>
            </w:r>
          </w:p>
        </w:tc>
        <w:sdt>
          <w:sdtPr>
            <w:rPr>
              <w:rStyle w:val="Style2"/>
            </w:rPr>
            <w:id w:val="742925314"/>
            <w:placeholder>
              <w:docPart w:val="4D1E255835344CCEBA5D9BD41C199EE6"/>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Pr>
              <w:p w14:paraId="3898992F" w14:textId="112DD640" w:rsidR="002F1100" w:rsidRPr="008355AB" w:rsidRDefault="00B440C0" w:rsidP="000D1972">
                <w:pPr>
                  <w:rPr>
                    <w:rFonts w:cstheme="minorHAnsi"/>
                    <w:sz w:val="18"/>
                    <w:szCs w:val="18"/>
                  </w:rPr>
                </w:pPr>
                <w:r>
                  <w:rPr>
                    <w:rStyle w:val="Style2"/>
                  </w:rPr>
                  <w:t>Yes</w:t>
                </w:r>
              </w:p>
            </w:tc>
          </w:sdtContent>
        </w:sdt>
      </w:tr>
      <w:tr w:rsidR="002F1100" w:rsidRPr="008355AB" w14:paraId="38989933" w14:textId="77777777" w:rsidTr="000D1972">
        <w:tc>
          <w:tcPr>
            <w:tcW w:w="7083" w:type="dxa"/>
            <w:shd w:val="clear" w:color="auto" w:fill="C6D9F1" w:themeFill="text2" w:themeFillTint="33"/>
          </w:tcPr>
          <w:p w14:paraId="38989931" w14:textId="77777777" w:rsidR="002F1100" w:rsidRPr="001E43F8" w:rsidRDefault="002F1100" w:rsidP="000D1972">
            <w:pPr>
              <w:rPr>
                <w:rFonts w:ascii="Arial" w:hAnsi="Arial" w:cs="Arial"/>
                <w:sz w:val="20"/>
                <w:szCs w:val="20"/>
              </w:rPr>
            </w:pPr>
            <w:r w:rsidRPr="001E43F8">
              <w:rPr>
                <w:rFonts w:ascii="Arial" w:hAnsi="Arial" w:cs="Arial"/>
                <w:sz w:val="20"/>
                <w:szCs w:val="20"/>
              </w:rPr>
              <w:t>secondary dwellings</w:t>
            </w:r>
          </w:p>
        </w:tc>
        <w:sdt>
          <w:sdtPr>
            <w:rPr>
              <w:rStyle w:val="Style2"/>
            </w:rPr>
            <w:id w:val="958151666"/>
            <w:placeholder>
              <w:docPart w:val="374F9A97665549EDB4A6EF1FE9474B02"/>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C6D9F1" w:themeFill="text2" w:themeFillTint="33"/>
              </w:tcPr>
              <w:p w14:paraId="38989932" w14:textId="4223F79E" w:rsidR="002F1100" w:rsidRPr="008355AB" w:rsidRDefault="00B440C0" w:rsidP="000D1972">
                <w:pPr>
                  <w:rPr>
                    <w:rFonts w:cstheme="minorHAnsi"/>
                    <w:sz w:val="18"/>
                    <w:szCs w:val="18"/>
                  </w:rPr>
                </w:pPr>
                <w:r>
                  <w:rPr>
                    <w:rStyle w:val="Style2"/>
                  </w:rPr>
                  <w:t>Yes</w:t>
                </w:r>
              </w:p>
            </w:tc>
          </w:sdtContent>
        </w:sdt>
      </w:tr>
      <w:tr w:rsidR="002F1100" w:rsidRPr="008355AB" w14:paraId="38989936" w14:textId="77777777" w:rsidTr="000D1972">
        <w:tc>
          <w:tcPr>
            <w:tcW w:w="7083" w:type="dxa"/>
          </w:tcPr>
          <w:p w14:paraId="38989934" w14:textId="77777777" w:rsidR="002F1100" w:rsidRPr="001E43F8" w:rsidRDefault="002F1100" w:rsidP="000D1972">
            <w:pPr>
              <w:rPr>
                <w:rFonts w:ascii="Arial" w:hAnsi="Arial" w:cs="Arial"/>
                <w:sz w:val="20"/>
                <w:szCs w:val="20"/>
              </w:rPr>
            </w:pPr>
            <w:r w:rsidRPr="001E43F8">
              <w:rPr>
                <w:rFonts w:ascii="Arial" w:hAnsi="Arial" w:cs="Arial"/>
                <w:sz w:val="20"/>
                <w:szCs w:val="20"/>
              </w:rPr>
              <w:t>semi-detached dwellings.</w:t>
            </w:r>
          </w:p>
        </w:tc>
        <w:sdt>
          <w:sdtPr>
            <w:rPr>
              <w:rStyle w:val="Style2"/>
            </w:rPr>
            <w:id w:val="-737019703"/>
            <w:placeholder>
              <w:docPart w:val="F4B6615800C84DD9A224943F9E645412"/>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Pr>
              <w:p w14:paraId="38989935" w14:textId="28532BF4" w:rsidR="002F1100" w:rsidRPr="008355AB" w:rsidRDefault="00B440C0" w:rsidP="000D1972">
                <w:pPr>
                  <w:rPr>
                    <w:rFonts w:cstheme="minorHAnsi"/>
                    <w:sz w:val="18"/>
                    <w:szCs w:val="18"/>
                  </w:rPr>
                </w:pPr>
                <w:r>
                  <w:rPr>
                    <w:rStyle w:val="Style2"/>
                  </w:rPr>
                  <w:t>Yes</w:t>
                </w:r>
              </w:p>
            </w:tc>
          </w:sdtContent>
        </w:sdt>
      </w:tr>
      <w:tr w:rsidR="002F1100" w:rsidRPr="008355AB" w14:paraId="3898993B" w14:textId="77777777" w:rsidTr="000D1972">
        <w:tc>
          <w:tcPr>
            <w:tcW w:w="7083" w:type="dxa"/>
            <w:shd w:val="clear" w:color="auto" w:fill="95B3D7" w:themeFill="accent1" w:themeFillTint="99"/>
          </w:tcPr>
          <w:p w14:paraId="38989939" w14:textId="77777777" w:rsidR="002F1100" w:rsidRPr="001E43F8" w:rsidRDefault="002F1100" w:rsidP="000D1972">
            <w:pPr>
              <w:ind w:left="-120"/>
              <w:rPr>
                <w:rFonts w:ascii="Arial" w:hAnsi="Arial" w:cs="Arial"/>
                <w:b/>
                <w:bCs/>
                <w:sz w:val="20"/>
                <w:szCs w:val="20"/>
              </w:rPr>
            </w:pPr>
            <w:r w:rsidRPr="001E43F8">
              <w:rPr>
                <w:rFonts w:ascii="Arial" w:hAnsi="Arial" w:cs="Arial"/>
                <w:b/>
                <w:bCs/>
                <w:sz w:val="20"/>
                <w:szCs w:val="20"/>
              </w:rPr>
              <w:t>Performance outcomes</w:t>
            </w:r>
          </w:p>
        </w:tc>
        <w:tc>
          <w:tcPr>
            <w:tcW w:w="1701" w:type="dxa"/>
            <w:shd w:val="clear" w:color="auto" w:fill="95B3D7" w:themeFill="accent1" w:themeFillTint="99"/>
            <w:vAlign w:val="bottom"/>
          </w:tcPr>
          <w:p w14:paraId="3898993A" w14:textId="77777777" w:rsidR="002F1100" w:rsidRPr="008355AB" w:rsidRDefault="002F1100" w:rsidP="000D1972">
            <w:pPr>
              <w:jc w:val="center"/>
              <w:rPr>
                <w:rFonts w:cstheme="minorHAnsi"/>
                <w:sz w:val="18"/>
                <w:szCs w:val="18"/>
              </w:rPr>
            </w:pPr>
            <w:r w:rsidRPr="001E43F8">
              <w:rPr>
                <w:rFonts w:ascii="Arial" w:hAnsi="Arial" w:cs="Arial"/>
                <w:b/>
                <w:bCs/>
                <w:sz w:val="20"/>
                <w:szCs w:val="20"/>
              </w:rPr>
              <w:t>Compliance</w:t>
            </w:r>
          </w:p>
        </w:tc>
      </w:tr>
      <w:tr w:rsidR="002F1100" w:rsidRPr="008355AB" w14:paraId="3898993E" w14:textId="77777777" w:rsidTr="000D1972">
        <w:tc>
          <w:tcPr>
            <w:tcW w:w="7083" w:type="dxa"/>
            <w:shd w:val="clear" w:color="auto" w:fill="auto"/>
          </w:tcPr>
          <w:p w14:paraId="3898993C" w14:textId="77777777" w:rsidR="002F1100" w:rsidRPr="001E43F8" w:rsidRDefault="002F1100" w:rsidP="002F1100">
            <w:pPr>
              <w:pStyle w:val="ListParagraph"/>
              <w:numPr>
                <w:ilvl w:val="0"/>
                <w:numId w:val="36"/>
              </w:numPr>
              <w:spacing w:before="60" w:after="0" w:line="240" w:lineRule="auto"/>
              <w:ind w:left="164" w:hanging="284"/>
              <w:rPr>
                <w:rFonts w:ascii="Arial" w:hAnsi="Arial" w:cs="Arial"/>
                <w:sz w:val="20"/>
                <w:szCs w:val="20"/>
              </w:rPr>
            </w:pPr>
            <w:r w:rsidRPr="001E43F8">
              <w:rPr>
                <w:rFonts w:ascii="Arial" w:hAnsi="Arial" w:cs="Arial"/>
                <w:sz w:val="20"/>
                <w:szCs w:val="20"/>
              </w:rPr>
              <w:t>Efficient use of existing infrastructure and services.</w:t>
            </w:r>
          </w:p>
        </w:tc>
        <w:sdt>
          <w:sdtPr>
            <w:rPr>
              <w:rStyle w:val="Style2"/>
            </w:rPr>
            <w:id w:val="1888452146"/>
            <w:placeholder>
              <w:docPart w:val="311E217119044BED99BAD31EAB30645F"/>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auto"/>
              </w:tcPr>
              <w:p w14:paraId="3898993D" w14:textId="3722EABF" w:rsidR="002F1100" w:rsidRPr="008355AB" w:rsidRDefault="00B440C0" w:rsidP="000D1972">
                <w:pPr>
                  <w:rPr>
                    <w:rFonts w:cstheme="minorHAnsi"/>
                    <w:sz w:val="18"/>
                    <w:szCs w:val="18"/>
                  </w:rPr>
                </w:pPr>
                <w:r>
                  <w:rPr>
                    <w:rStyle w:val="Style2"/>
                  </w:rPr>
                  <w:t>Yes</w:t>
                </w:r>
              </w:p>
            </w:tc>
          </w:sdtContent>
        </w:sdt>
      </w:tr>
      <w:tr w:rsidR="002F1100" w:rsidRPr="008355AB" w14:paraId="38989941" w14:textId="77777777" w:rsidTr="000D1972">
        <w:tc>
          <w:tcPr>
            <w:tcW w:w="7083" w:type="dxa"/>
            <w:shd w:val="clear" w:color="auto" w:fill="C6D9F1" w:themeFill="text2" w:themeFillTint="33"/>
          </w:tcPr>
          <w:p w14:paraId="3898993F" w14:textId="77777777" w:rsidR="002F1100" w:rsidRPr="001E43F8" w:rsidRDefault="002F1100" w:rsidP="002F1100">
            <w:pPr>
              <w:pStyle w:val="ListParagraph"/>
              <w:numPr>
                <w:ilvl w:val="0"/>
                <w:numId w:val="36"/>
              </w:numPr>
              <w:spacing w:before="60" w:after="0" w:line="240" w:lineRule="auto"/>
              <w:ind w:left="164" w:hanging="284"/>
              <w:rPr>
                <w:rFonts w:ascii="Arial" w:hAnsi="Arial" w:cs="Arial"/>
                <w:sz w:val="20"/>
                <w:szCs w:val="20"/>
              </w:rPr>
            </w:pPr>
            <w:r w:rsidRPr="001E43F8">
              <w:rPr>
                <w:rFonts w:ascii="Arial" w:hAnsi="Arial" w:cs="Arial"/>
                <w:sz w:val="20"/>
                <w:szCs w:val="20"/>
              </w:rPr>
              <w:t xml:space="preserve">Appropriate access to employment, goods, </w:t>
            </w:r>
            <w:proofErr w:type="gramStart"/>
            <w:r w:rsidRPr="001E43F8">
              <w:rPr>
                <w:rFonts w:ascii="Arial" w:hAnsi="Arial" w:cs="Arial"/>
                <w:sz w:val="20"/>
                <w:szCs w:val="20"/>
              </w:rPr>
              <w:t>services</w:t>
            </w:r>
            <w:proofErr w:type="gramEnd"/>
            <w:r w:rsidRPr="001E43F8">
              <w:rPr>
                <w:rFonts w:ascii="Arial" w:hAnsi="Arial" w:cs="Arial"/>
                <w:sz w:val="20"/>
                <w:szCs w:val="20"/>
              </w:rPr>
              <w:t xml:space="preserve"> and infrastructure.</w:t>
            </w:r>
          </w:p>
        </w:tc>
        <w:sdt>
          <w:sdtPr>
            <w:rPr>
              <w:rStyle w:val="Style2"/>
            </w:rPr>
            <w:id w:val="-592707948"/>
            <w:placeholder>
              <w:docPart w:val="F9A3A9B8F11D44D49EC016B5817F33BC"/>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C6D9F1" w:themeFill="text2" w:themeFillTint="33"/>
              </w:tcPr>
              <w:p w14:paraId="38989940" w14:textId="474E1CFE" w:rsidR="002F1100" w:rsidRPr="008355AB" w:rsidRDefault="00B440C0" w:rsidP="000D1972">
                <w:pPr>
                  <w:rPr>
                    <w:rFonts w:cstheme="minorHAnsi"/>
                    <w:sz w:val="18"/>
                    <w:szCs w:val="18"/>
                  </w:rPr>
                </w:pPr>
                <w:r>
                  <w:rPr>
                    <w:rStyle w:val="Style2"/>
                  </w:rPr>
                  <w:t>Yes</w:t>
                </w:r>
              </w:p>
            </w:tc>
          </w:sdtContent>
        </w:sdt>
      </w:tr>
      <w:tr w:rsidR="002F1100" w:rsidRPr="008355AB" w14:paraId="38989944" w14:textId="77777777" w:rsidTr="000D1972">
        <w:tc>
          <w:tcPr>
            <w:tcW w:w="7083" w:type="dxa"/>
            <w:shd w:val="clear" w:color="auto" w:fill="auto"/>
          </w:tcPr>
          <w:p w14:paraId="38989942" w14:textId="77777777" w:rsidR="002F1100" w:rsidRPr="001E43F8" w:rsidRDefault="002F1100" w:rsidP="002F1100">
            <w:pPr>
              <w:pStyle w:val="ListParagraph"/>
              <w:numPr>
                <w:ilvl w:val="0"/>
                <w:numId w:val="36"/>
              </w:numPr>
              <w:spacing w:before="60" w:after="0" w:line="240" w:lineRule="auto"/>
              <w:ind w:left="164" w:hanging="284"/>
              <w:rPr>
                <w:rFonts w:ascii="Arial" w:hAnsi="Arial" w:cs="Arial"/>
                <w:sz w:val="20"/>
                <w:szCs w:val="20"/>
              </w:rPr>
            </w:pPr>
            <w:r w:rsidRPr="001E43F8">
              <w:rPr>
                <w:rFonts w:ascii="Arial" w:hAnsi="Arial" w:cs="Arial"/>
                <w:sz w:val="20"/>
                <w:szCs w:val="20"/>
              </w:rPr>
              <w:t>A variety and choice of housing types for existing and future housing needs.</w:t>
            </w:r>
          </w:p>
        </w:tc>
        <w:sdt>
          <w:sdtPr>
            <w:rPr>
              <w:rStyle w:val="Style2"/>
            </w:rPr>
            <w:id w:val="-23944654"/>
            <w:placeholder>
              <w:docPart w:val="3014B9CAAB794FB497F5E82C4B691156"/>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auto"/>
              </w:tcPr>
              <w:p w14:paraId="38989943" w14:textId="4EFBE4D7" w:rsidR="002F1100" w:rsidRPr="008355AB" w:rsidRDefault="00B440C0" w:rsidP="000D1972">
                <w:pPr>
                  <w:rPr>
                    <w:rFonts w:cstheme="minorHAnsi"/>
                    <w:sz w:val="18"/>
                    <w:szCs w:val="18"/>
                  </w:rPr>
                </w:pPr>
                <w:r>
                  <w:rPr>
                    <w:rStyle w:val="Style2"/>
                  </w:rPr>
                  <w:t>Yes</w:t>
                </w:r>
              </w:p>
            </w:tc>
          </w:sdtContent>
        </w:sdt>
      </w:tr>
      <w:tr w:rsidR="002F1100" w:rsidRPr="008355AB" w14:paraId="38989947" w14:textId="77777777" w:rsidTr="000D1972">
        <w:tc>
          <w:tcPr>
            <w:tcW w:w="7083" w:type="dxa"/>
            <w:shd w:val="clear" w:color="auto" w:fill="C6D9F1" w:themeFill="text2" w:themeFillTint="33"/>
          </w:tcPr>
          <w:p w14:paraId="38989945" w14:textId="77777777" w:rsidR="002F1100" w:rsidRPr="001E43F8" w:rsidRDefault="002F1100" w:rsidP="002F1100">
            <w:pPr>
              <w:pStyle w:val="ListParagraph"/>
              <w:numPr>
                <w:ilvl w:val="0"/>
                <w:numId w:val="36"/>
              </w:numPr>
              <w:spacing w:before="60" w:after="0" w:line="240" w:lineRule="auto"/>
              <w:ind w:left="164" w:hanging="284"/>
              <w:rPr>
                <w:rFonts w:ascii="Arial" w:hAnsi="Arial" w:cs="Arial"/>
                <w:sz w:val="20"/>
                <w:szCs w:val="20"/>
              </w:rPr>
            </w:pPr>
            <w:r w:rsidRPr="001E43F8">
              <w:rPr>
                <w:rFonts w:ascii="Arial" w:hAnsi="Arial" w:cs="Arial"/>
                <w:sz w:val="20"/>
                <w:szCs w:val="20"/>
              </w:rPr>
              <w:t>Densities support local business and public transport services.</w:t>
            </w:r>
          </w:p>
        </w:tc>
        <w:sdt>
          <w:sdtPr>
            <w:rPr>
              <w:rStyle w:val="Style2"/>
            </w:rPr>
            <w:id w:val="1382444369"/>
            <w:placeholder>
              <w:docPart w:val="9DEBA85424624531BA652A4B35B92AAF"/>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C6D9F1" w:themeFill="text2" w:themeFillTint="33"/>
              </w:tcPr>
              <w:p w14:paraId="38989946" w14:textId="1837B218" w:rsidR="002F1100" w:rsidRPr="008355AB" w:rsidRDefault="00B440C0" w:rsidP="000D1972">
                <w:pPr>
                  <w:rPr>
                    <w:rFonts w:cstheme="minorHAnsi"/>
                    <w:sz w:val="18"/>
                    <w:szCs w:val="18"/>
                  </w:rPr>
                </w:pPr>
                <w:r>
                  <w:rPr>
                    <w:rStyle w:val="Style2"/>
                  </w:rPr>
                  <w:t>Yes</w:t>
                </w:r>
              </w:p>
            </w:tc>
          </w:sdtContent>
        </w:sdt>
      </w:tr>
      <w:tr w:rsidR="002F1100" w:rsidRPr="008355AB" w14:paraId="3898994A" w14:textId="77777777" w:rsidTr="000D1972">
        <w:tc>
          <w:tcPr>
            <w:tcW w:w="7083" w:type="dxa"/>
            <w:shd w:val="clear" w:color="auto" w:fill="auto"/>
          </w:tcPr>
          <w:p w14:paraId="38989948" w14:textId="77777777" w:rsidR="002F1100" w:rsidRPr="001E43F8" w:rsidRDefault="002F1100" w:rsidP="002F1100">
            <w:pPr>
              <w:pStyle w:val="ListParagraph"/>
              <w:numPr>
                <w:ilvl w:val="0"/>
                <w:numId w:val="36"/>
              </w:numPr>
              <w:spacing w:before="60" w:after="0" w:line="240" w:lineRule="auto"/>
              <w:ind w:left="164" w:hanging="284"/>
              <w:rPr>
                <w:rFonts w:ascii="Arial" w:hAnsi="Arial" w:cs="Arial"/>
                <w:sz w:val="20"/>
                <w:szCs w:val="20"/>
              </w:rPr>
            </w:pPr>
            <w:r w:rsidRPr="001E43F8">
              <w:rPr>
                <w:rFonts w:ascii="Arial" w:hAnsi="Arial" w:cs="Arial"/>
                <w:sz w:val="20"/>
                <w:szCs w:val="20"/>
              </w:rPr>
              <w:t>Protection of agricultural, environmental, resource and industrial lands.</w:t>
            </w:r>
          </w:p>
        </w:tc>
        <w:sdt>
          <w:sdtPr>
            <w:rPr>
              <w:rStyle w:val="Style2"/>
            </w:rPr>
            <w:id w:val="-505436665"/>
            <w:placeholder>
              <w:docPart w:val="616348DE6368443982A02AAC0DC121E1"/>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auto"/>
              </w:tcPr>
              <w:p w14:paraId="38989949" w14:textId="4269EE22" w:rsidR="002F1100" w:rsidRPr="008355AB" w:rsidRDefault="00B440C0" w:rsidP="000D1972">
                <w:pPr>
                  <w:rPr>
                    <w:rFonts w:cstheme="minorHAnsi"/>
                    <w:sz w:val="18"/>
                    <w:szCs w:val="18"/>
                  </w:rPr>
                </w:pPr>
                <w:r>
                  <w:rPr>
                    <w:rStyle w:val="Style2"/>
                  </w:rPr>
                  <w:t>Yes</w:t>
                </w:r>
              </w:p>
            </w:tc>
          </w:sdtContent>
        </w:sdt>
      </w:tr>
      <w:tr w:rsidR="002F1100" w:rsidRPr="008355AB" w14:paraId="3898994D" w14:textId="77777777" w:rsidTr="000D1972">
        <w:tc>
          <w:tcPr>
            <w:tcW w:w="7083" w:type="dxa"/>
            <w:shd w:val="clear" w:color="auto" w:fill="C6D9F1" w:themeFill="text2" w:themeFillTint="33"/>
          </w:tcPr>
          <w:p w14:paraId="3898994B" w14:textId="77777777" w:rsidR="002F1100" w:rsidRPr="001E43F8" w:rsidRDefault="002F1100" w:rsidP="002F1100">
            <w:pPr>
              <w:pStyle w:val="ListParagraph"/>
              <w:numPr>
                <w:ilvl w:val="0"/>
                <w:numId w:val="36"/>
              </w:numPr>
              <w:spacing w:before="60" w:after="0" w:line="240" w:lineRule="auto"/>
              <w:ind w:left="164" w:hanging="284"/>
              <w:rPr>
                <w:rFonts w:ascii="Arial" w:hAnsi="Arial" w:cs="Arial"/>
                <w:sz w:val="20"/>
                <w:szCs w:val="20"/>
              </w:rPr>
            </w:pPr>
            <w:r w:rsidRPr="001E43F8">
              <w:rPr>
                <w:rFonts w:ascii="Arial" w:hAnsi="Arial" w:cs="Arial"/>
                <w:sz w:val="20"/>
                <w:szCs w:val="20"/>
              </w:rPr>
              <w:t xml:space="preserve">Maintains scenic and recreational values of natural, </w:t>
            </w:r>
            <w:proofErr w:type="gramStart"/>
            <w:r w:rsidRPr="001E43F8">
              <w:rPr>
                <w:rFonts w:ascii="Arial" w:hAnsi="Arial" w:cs="Arial"/>
                <w:sz w:val="20"/>
                <w:szCs w:val="20"/>
              </w:rPr>
              <w:t>rural</w:t>
            </w:r>
            <w:proofErr w:type="gramEnd"/>
            <w:r w:rsidRPr="001E43F8">
              <w:rPr>
                <w:rFonts w:ascii="Arial" w:hAnsi="Arial" w:cs="Arial"/>
                <w:sz w:val="20"/>
                <w:szCs w:val="20"/>
              </w:rPr>
              <w:t xml:space="preserve"> and coastal landscapes.</w:t>
            </w:r>
          </w:p>
        </w:tc>
        <w:sdt>
          <w:sdtPr>
            <w:rPr>
              <w:rStyle w:val="Style2"/>
            </w:rPr>
            <w:id w:val="-1421635292"/>
            <w:placeholder>
              <w:docPart w:val="231B1D629C174C38A38A96BE27AF8087"/>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C6D9F1" w:themeFill="text2" w:themeFillTint="33"/>
              </w:tcPr>
              <w:p w14:paraId="3898994C" w14:textId="1E1472A3" w:rsidR="002F1100" w:rsidRPr="008355AB" w:rsidRDefault="00B440C0" w:rsidP="000D1972">
                <w:pPr>
                  <w:rPr>
                    <w:rFonts w:cstheme="minorHAnsi"/>
                    <w:sz w:val="18"/>
                    <w:szCs w:val="18"/>
                  </w:rPr>
                </w:pPr>
                <w:r>
                  <w:rPr>
                    <w:rStyle w:val="Style2"/>
                  </w:rPr>
                  <w:t>Yes</w:t>
                </w:r>
              </w:p>
            </w:tc>
          </w:sdtContent>
        </w:sdt>
      </w:tr>
      <w:tr w:rsidR="002F1100" w:rsidRPr="008355AB" w14:paraId="38989950" w14:textId="77777777" w:rsidTr="000D1972">
        <w:tc>
          <w:tcPr>
            <w:tcW w:w="7083" w:type="dxa"/>
            <w:shd w:val="clear" w:color="auto" w:fill="auto"/>
          </w:tcPr>
          <w:p w14:paraId="3898994E" w14:textId="77777777" w:rsidR="002F1100" w:rsidRPr="001E43F8" w:rsidRDefault="002F1100" w:rsidP="002F1100">
            <w:pPr>
              <w:pStyle w:val="ListParagraph"/>
              <w:numPr>
                <w:ilvl w:val="0"/>
                <w:numId w:val="36"/>
              </w:numPr>
              <w:spacing w:before="60" w:after="0" w:line="240" w:lineRule="auto"/>
              <w:ind w:left="164" w:hanging="284"/>
              <w:rPr>
                <w:rFonts w:ascii="Arial" w:hAnsi="Arial" w:cs="Arial"/>
                <w:sz w:val="20"/>
                <w:szCs w:val="20"/>
              </w:rPr>
            </w:pPr>
            <w:r w:rsidRPr="001E43F8">
              <w:rPr>
                <w:rFonts w:ascii="Arial" w:hAnsi="Arial" w:cs="Arial"/>
                <w:sz w:val="20"/>
                <w:szCs w:val="20"/>
              </w:rPr>
              <w:t xml:space="preserve">A diversity of housing provides for choice, </w:t>
            </w:r>
            <w:proofErr w:type="gramStart"/>
            <w:r w:rsidRPr="001E43F8">
              <w:rPr>
                <w:rFonts w:ascii="Arial" w:hAnsi="Arial" w:cs="Arial"/>
                <w:sz w:val="20"/>
                <w:szCs w:val="20"/>
              </w:rPr>
              <w:t>independence</w:t>
            </w:r>
            <w:proofErr w:type="gramEnd"/>
            <w:r w:rsidRPr="001E43F8">
              <w:rPr>
                <w:rFonts w:ascii="Arial" w:hAnsi="Arial" w:cs="Arial"/>
                <w:sz w:val="20"/>
                <w:szCs w:val="20"/>
              </w:rPr>
              <w:t xml:space="preserve"> and affordability to match the specific needs of different communities.</w:t>
            </w:r>
          </w:p>
        </w:tc>
        <w:sdt>
          <w:sdtPr>
            <w:rPr>
              <w:rStyle w:val="Style2"/>
            </w:rPr>
            <w:id w:val="-433751940"/>
            <w:placeholder>
              <w:docPart w:val="B827055594FD4F78BC992B4BF6B9FE0B"/>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auto"/>
              </w:tcPr>
              <w:p w14:paraId="3898994F" w14:textId="03F16DCD" w:rsidR="002F1100" w:rsidRPr="008355AB" w:rsidRDefault="00B440C0" w:rsidP="000D1972">
                <w:pPr>
                  <w:rPr>
                    <w:rFonts w:cstheme="minorHAnsi"/>
                    <w:sz w:val="18"/>
                    <w:szCs w:val="18"/>
                  </w:rPr>
                </w:pPr>
                <w:r>
                  <w:rPr>
                    <w:rStyle w:val="Style2"/>
                  </w:rPr>
                  <w:t>Yes</w:t>
                </w:r>
              </w:p>
            </w:tc>
          </w:sdtContent>
        </w:sdt>
      </w:tr>
    </w:tbl>
    <w:p w14:paraId="7F9CFDBB" w14:textId="6CE2F848" w:rsidR="00E64FD5" w:rsidRPr="00E64FD5" w:rsidRDefault="00E64FD5" w:rsidP="00E64FD5">
      <w:pPr>
        <w:rPr>
          <w:rFonts w:ascii="Arial" w:hAnsi="Arial" w:cs="Arial"/>
          <w:b/>
          <w:bCs/>
          <w:sz w:val="20"/>
          <w:szCs w:val="20"/>
        </w:rPr>
      </w:pPr>
      <w:bookmarkStart w:id="4" w:name="_Hlk131164990"/>
      <w:r w:rsidRPr="00E64FD5">
        <w:rPr>
          <w:rFonts w:ascii="Arial" w:hAnsi="Arial" w:cs="Arial"/>
          <w:b/>
          <w:bCs/>
          <w:sz w:val="20"/>
          <w:szCs w:val="20"/>
        </w:rPr>
        <w:t>Council response:</w:t>
      </w:r>
    </w:p>
    <w:p w14:paraId="2E3BD4EE" w14:textId="64508220" w:rsidR="00B440C0" w:rsidRDefault="00B440C0" w:rsidP="00B440C0">
      <w:pPr>
        <w:spacing w:before="120" w:after="120"/>
        <w:rPr>
          <w:rFonts w:ascii="Arial" w:hAnsi="Arial" w:cs="Arial"/>
          <w:sz w:val="20"/>
          <w:szCs w:val="20"/>
        </w:rPr>
      </w:pPr>
      <w:r>
        <w:rPr>
          <w:rFonts w:ascii="Arial" w:hAnsi="Arial" w:cs="Arial"/>
          <w:sz w:val="20"/>
          <w:szCs w:val="20"/>
        </w:rPr>
        <w:t>The proposed R1 General Residential zoning will enable the greatest extent of flexibility to permit almost all residential accommodation types. This will result in a variety of housing choice, densities (</w:t>
      </w:r>
      <w:proofErr w:type="gramStart"/>
      <w:r>
        <w:rPr>
          <w:rFonts w:ascii="Arial" w:hAnsi="Arial" w:cs="Arial"/>
          <w:sz w:val="20"/>
          <w:szCs w:val="20"/>
        </w:rPr>
        <w:t>i.e.</w:t>
      </w:r>
      <w:proofErr w:type="gramEnd"/>
      <w:r>
        <w:rPr>
          <w:rFonts w:ascii="Arial" w:hAnsi="Arial" w:cs="Arial"/>
          <w:sz w:val="20"/>
          <w:szCs w:val="20"/>
        </w:rPr>
        <w:t xml:space="preserve"> secondary dwellings, dial occupancies etc.) and affordable price ranges due to the varying size of lots or future infill development. </w:t>
      </w:r>
      <w:bookmarkEnd w:id="4"/>
    </w:p>
    <w:p w14:paraId="0AE3FAD0" w14:textId="77777777" w:rsidR="00B440C0" w:rsidRDefault="00B440C0" w:rsidP="00B440C0">
      <w:pPr>
        <w:spacing w:before="120" w:after="120"/>
        <w:rPr>
          <w:rFonts w:ascii="Arial" w:hAnsi="Arial" w:cs="Arial"/>
          <w:sz w:val="20"/>
          <w:szCs w:val="20"/>
        </w:rPr>
      </w:pPr>
      <w:r>
        <w:rPr>
          <w:rFonts w:ascii="Arial" w:hAnsi="Arial" w:cs="Arial"/>
          <w:sz w:val="20"/>
          <w:szCs w:val="20"/>
        </w:rPr>
        <w:t xml:space="preserve">The subject site will use efficient use of surrounding existing infrastructure and services to activate the site, while providing additional infrastructure such as public open space, detention basin and active transport network. </w:t>
      </w:r>
    </w:p>
    <w:p w14:paraId="38989952" w14:textId="0C203E3A" w:rsidR="00AD4AA6" w:rsidRDefault="00B440C0" w:rsidP="00B440C0">
      <w:pPr>
        <w:spacing w:before="120" w:after="120"/>
        <w:rPr>
          <w:rFonts w:ascii="Arial" w:hAnsi="Arial" w:cs="Arial"/>
          <w:sz w:val="20"/>
          <w:szCs w:val="20"/>
        </w:rPr>
      </w:pPr>
      <w:r>
        <w:rPr>
          <w:rFonts w:ascii="Arial" w:hAnsi="Arial" w:cs="Arial"/>
          <w:sz w:val="20"/>
          <w:szCs w:val="20"/>
        </w:rPr>
        <w:t xml:space="preserve">Although the subject site will be part reasoned to a R1 General Residential, measure have been taken to ensure the existing remnant vegetation that services as the Thorton </w:t>
      </w:r>
      <w:r w:rsidR="00F91C97">
        <w:rPr>
          <w:rFonts w:ascii="Arial" w:hAnsi="Arial" w:cs="Arial"/>
          <w:sz w:val="20"/>
          <w:szCs w:val="20"/>
        </w:rPr>
        <w:t>biodiversity</w:t>
      </w:r>
      <w:r>
        <w:rPr>
          <w:rFonts w:ascii="Arial" w:hAnsi="Arial" w:cs="Arial"/>
          <w:sz w:val="20"/>
          <w:szCs w:val="20"/>
        </w:rPr>
        <w:t xml:space="preserve"> corridor is preserved and rezoned to C3 Environmental Management. The current RU2 Rural Landscape zone</w:t>
      </w:r>
      <w:r w:rsidR="00F91C97">
        <w:rPr>
          <w:rFonts w:ascii="Arial" w:hAnsi="Arial" w:cs="Arial"/>
          <w:sz w:val="20"/>
          <w:szCs w:val="20"/>
        </w:rPr>
        <w:t xml:space="preserve"> footprint is characterised by the historic </w:t>
      </w:r>
      <w:r w:rsidR="00F91C97">
        <w:rPr>
          <w:rFonts w:ascii="Arial" w:hAnsi="Arial" w:cs="Arial"/>
          <w:sz w:val="20"/>
          <w:szCs w:val="20"/>
        </w:rPr>
        <w:lastRenderedPageBreak/>
        <w:t>quarry and is highly disturbed, containing no vegetation or agricultural value. Additionally, the scenic landscape will largely be maintained and enhanced via the future construction of the residential development which will include public street trees.</w:t>
      </w:r>
    </w:p>
    <w:p w14:paraId="38989953" w14:textId="77777777" w:rsidR="002F1100" w:rsidRPr="001E43F8" w:rsidRDefault="002F1100" w:rsidP="002F1100">
      <w:pPr>
        <w:ind w:left="1560" w:hanging="1560"/>
        <w:rPr>
          <w:rFonts w:ascii="Arial" w:hAnsi="Arial" w:cs="Arial"/>
          <w:b/>
        </w:rPr>
      </w:pPr>
      <w:r w:rsidRPr="001E43F8">
        <w:rPr>
          <w:rFonts w:ascii="Arial" w:hAnsi="Arial" w:cs="Arial"/>
          <w:b/>
        </w:rPr>
        <w:t xml:space="preserve">OBJECTIVE 6: Conserve heritage, landscapes, environmentally sensitive areas, waterways and drinking water </w:t>
      </w:r>
      <w:proofErr w:type="gramStart"/>
      <w:r w:rsidRPr="001E43F8">
        <w:rPr>
          <w:rFonts w:ascii="Arial" w:hAnsi="Arial" w:cs="Arial"/>
          <w:b/>
        </w:rPr>
        <w:t>catchments</w:t>
      </w:r>
      <w:proofErr w:type="gramEnd"/>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7083"/>
        <w:gridCol w:w="1701"/>
      </w:tblGrid>
      <w:tr w:rsidR="002F1100" w:rsidRPr="008355AB" w14:paraId="38989956" w14:textId="77777777" w:rsidTr="000D1972">
        <w:trPr>
          <w:tblHeader/>
        </w:trPr>
        <w:tc>
          <w:tcPr>
            <w:tcW w:w="7083" w:type="dxa"/>
            <w:tcBorders>
              <w:right w:val="single" w:sz="4" w:space="0" w:color="auto"/>
            </w:tcBorders>
            <w:shd w:val="clear" w:color="auto" w:fill="auto"/>
          </w:tcPr>
          <w:p w14:paraId="38989954" w14:textId="77777777" w:rsidR="002F1100" w:rsidRPr="001E43F8" w:rsidRDefault="002F1100" w:rsidP="000D1972">
            <w:pPr>
              <w:ind w:left="-120"/>
              <w:rPr>
                <w:rFonts w:ascii="Arial" w:hAnsi="Arial" w:cs="Arial"/>
                <w:b/>
                <w:sz w:val="20"/>
                <w:szCs w:val="20"/>
              </w:rPr>
            </w:pPr>
          </w:p>
        </w:tc>
        <w:tc>
          <w:tcPr>
            <w:tcW w:w="1701" w:type="dxa"/>
            <w:tcBorders>
              <w:top w:val="single" w:sz="4" w:space="0" w:color="auto"/>
              <w:left w:val="single" w:sz="4" w:space="0" w:color="auto"/>
            </w:tcBorders>
            <w:shd w:val="clear" w:color="auto" w:fill="95B3D7" w:themeFill="accent1" w:themeFillTint="99"/>
            <w:vAlign w:val="bottom"/>
          </w:tcPr>
          <w:p w14:paraId="38989955" w14:textId="77777777" w:rsidR="002F1100" w:rsidRPr="00AB1310" w:rsidRDefault="002F1100" w:rsidP="000D1972">
            <w:pPr>
              <w:jc w:val="center"/>
              <w:rPr>
                <w:rStyle w:val="Style2"/>
              </w:rPr>
            </w:pPr>
            <w:r w:rsidRPr="001E43F8">
              <w:rPr>
                <w:rFonts w:ascii="Arial" w:hAnsi="Arial" w:cs="Arial"/>
                <w:b/>
                <w:bCs/>
                <w:sz w:val="20"/>
                <w:szCs w:val="20"/>
              </w:rPr>
              <w:t>Compliance</w:t>
            </w:r>
          </w:p>
        </w:tc>
      </w:tr>
      <w:tr w:rsidR="002F1100" w:rsidRPr="008355AB" w14:paraId="38989959" w14:textId="77777777" w:rsidTr="000D1972">
        <w:trPr>
          <w:tblHeader/>
        </w:trPr>
        <w:tc>
          <w:tcPr>
            <w:tcW w:w="7083" w:type="dxa"/>
            <w:tcBorders>
              <w:bottom w:val="nil"/>
            </w:tcBorders>
            <w:shd w:val="clear" w:color="auto" w:fill="C6D9F1" w:themeFill="text2" w:themeFillTint="33"/>
          </w:tcPr>
          <w:p w14:paraId="38989957" w14:textId="77777777" w:rsidR="002F1100" w:rsidRPr="001E43F8" w:rsidRDefault="002F1100" w:rsidP="000D1972">
            <w:pPr>
              <w:spacing w:before="60"/>
              <w:ind w:left="-119"/>
              <w:rPr>
                <w:rFonts w:cstheme="minorHAnsi"/>
                <w:sz w:val="18"/>
                <w:szCs w:val="18"/>
              </w:rPr>
            </w:pPr>
            <w:r w:rsidRPr="001E43F8">
              <w:rPr>
                <w:rFonts w:ascii="Arial" w:hAnsi="Arial" w:cs="Arial"/>
                <w:b/>
                <w:sz w:val="20"/>
                <w:szCs w:val="20"/>
              </w:rPr>
              <w:t>Strategy 6.3 Planning proposals will ensure the biodiversity network is protected within an appropriate conservation zone unless an alternate zone is justified following application of the avoid, minimise, offset hierarchy.</w:t>
            </w:r>
          </w:p>
        </w:tc>
        <w:sdt>
          <w:sdtPr>
            <w:rPr>
              <w:rStyle w:val="Style2"/>
            </w:rPr>
            <w:id w:val="-76666716"/>
            <w:placeholder>
              <w:docPart w:val="812A9577F7A148589634A2EDD8F784CD"/>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bottom w:val="nil"/>
                </w:tcBorders>
                <w:shd w:val="clear" w:color="auto" w:fill="C6D9F1" w:themeFill="text2" w:themeFillTint="33"/>
              </w:tcPr>
              <w:p w14:paraId="38989958" w14:textId="624394C2" w:rsidR="002F1100" w:rsidRPr="008355AB" w:rsidRDefault="00F91C97" w:rsidP="000D1972">
                <w:pPr>
                  <w:jc w:val="center"/>
                  <w:rPr>
                    <w:rFonts w:cstheme="minorHAnsi"/>
                    <w:b/>
                    <w:bCs/>
                    <w:sz w:val="18"/>
                    <w:szCs w:val="18"/>
                  </w:rPr>
                </w:pPr>
                <w:r>
                  <w:rPr>
                    <w:rStyle w:val="Style2"/>
                  </w:rPr>
                  <w:t>Yes</w:t>
                </w:r>
              </w:p>
            </w:tc>
          </w:sdtContent>
        </w:sdt>
      </w:tr>
      <w:tr w:rsidR="002F1100" w:rsidRPr="008355AB" w14:paraId="3898995C" w14:textId="77777777" w:rsidTr="000D1972">
        <w:tc>
          <w:tcPr>
            <w:tcW w:w="7083" w:type="dxa"/>
            <w:tcBorders>
              <w:top w:val="nil"/>
              <w:bottom w:val="nil"/>
            </w:tcBorders>
          </w:tcPr>
          <w:p w14:paraId="3898995A" w14:textId="77777777" w:rsidR="002F1100" w:rsidRPr="008355AB" w:rsidRDefault="002F1100" w:rsidP="000D1972">
            <w:pPr>
              <w:spacing w:before="60"/>
              <w:ind w:left="-119"/>
              <w:rPr>
                <w:rFonts w:cstheme="minorHAnsi"/>
                <w:sz w:val="18"/>
                <w:szCs w:val="18"/>
              </w:rPr>
            </w:pPr>
            <w:r w:rsidRPr="001E43F8">
              <w:rPr>
                <w:rFonts w:ascii="Arial" w:hAnsi="Arial" w:cs="Arial"/>
                <w:b/>
                <w:sz w:val="20"/>
                <w:szCs w:val="20"/>
              </w:rPr>
              <w:t>Strategy 6.4 Planning proposals should promote enterprises, housing and other uses that complement the biodiversity, scenic and water quality outcomes of biodiversity corridors. Particularly, where they can help safeguard and care for natural areas on privately owned land.</w:t>
            </w:r>
          </w:p>
        </w:tc>
        <w:sdt>
          <w:sdtPr>
            <w:rPr>
              <w:rStyle w:val="Style2"/>
            </w:rPr>
            <w:id w:val="-1198396280"/>
            <w:placeholder>
              <w:docPart w:val="583E053C1A4D483195D4C3F7266ECE02"/>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bottom w:val="nil"/>
                </w:tcBorders>
              </w:tcPr>
              <w:p w14:paraId="3898995B" w14:textId="2A5B5D57" w:rsidR="002F1100" w:rsidRPr="008355AB" w:rsidRDefault="00F91C97" w:rsidP="000D1972">
                <w:pPr>
                  <w:rPr>
                    <w:rFonts w:cstheme="minorHAnsi"/>
                    <w:sz w:val="18"/>
                    <w:szCs w:val="18"/>
                  </w:rPr>
                </w:pPr>
                <w:r>
                  <w:rPr>
                    <w:rStyle w:val="Style2"/>
                  </w:rPr>
                  <w:t>Yes</w:t>
                </w:r>
              </w:p>
            </w:tc>
          </w:sdtContent>
        </w:sdt>
      </w:tr>
      <w:tr w:rsidR="002F1100" w:rsidRPr="008355AB" w14:paraId="3898995F" w14:textId="77777777" w:rsidTr="000D1972">
        <w:trPr>
          <w:trHeight w:val="629"/>
        </w:trPr>
        <w:tc>
          <w:tcPr>
            <w:tcW w:w="7083" w:type="dxa"/>
            <w:tcBorders>
              <w:top w:val="nil"/>
            </w:tcBorders>
            <w:shd w:val="clear" w:color="auto" w:fill="C6D9F1" w:themeFill="text2" w:themeFillTint="33"/>
          </w:tcPr>
          <w:p w14:paraId="3898995D" w14:textId="77777777" w:rsidR="002F1100" w:rsidRPr="001E43F8" w:rsidRDefault="002F1100" w:rsidP="000D1972">
            <w:pPr>
              <w:spacing w:before="60"/>
              <w:ind w:left="-119"/>
              <w:rPr>
                <w:rFonts w:ascii="Arial" w:hAnsi="Arial" w:cs="Arial"/>
                <w:b/>
                <w:bCs/>
                <w:sz w:val="20"/>
                <w:szCs w:val="20"/>
              </w:rPr>
            </w:pPr>
            <w:r w:rsidRPr="07D336B1">
              <w:rPr>
                <w:rFonts w:ascii="Arial" w:hAnsi="Arial" w:cs="Arial"/>
                <w:b/>
                <w:bCs/>
                <w:sz w:val="20"/>
                <w:szCs w:val="20"/>
              </w:rPr>
              <w:t>Strategy 6.11 Planning proposals will demonstrate that development within a drinking water catchment or sensitive receiving water catchment will achieve a neutral or beneficial effect on water quality.</w:t>
            </w:r>
          </w:p>
        </w:tc>
        <w:sdt>
          <w:sdtPr>
            <w:rPr>
              <w:rStyle w:val="Style2"/>
            </w:rPr>
            <w:id w:val="-2046279469"/>
            <w:placeholder>
              <w:docPart w:val="A87256B7338147AB8515DB2FD1269C26"/>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tcBorders>
                  <w:top w:val="nil"/>
                </w:tcBorders>
                <w:shd w:val="clear" w:color="auto" w:fill="C6D9F1" w:themeFill="text2" w:themeFillTint="33"/>
              </w:tcPr>
              <w:p w14:paraId="3898995E" w14:textId="60FBC159" w:rsidR="002F1100" w:rsidRPr="008355AB" w:rsidRDefault="00F91C97" w:rsidP="000D1972">
                <w:pPr>
                  <w:rPr>
                    <w:rFonts w:cstheme="minorHAnsi"/>
                    <w:sz w:val="18"/>
                    <w:szCs w:val="18"/>
                  </w:rPr>
                </w:pPr>
                <w:r>
                  <w:rPr>
                    <w:rStyle w:val="Style2"/>
                  </w:rPr>
                  <w:t>Yes</w:t>
                </w:r>
              </w:p>
            </w:tc>
          </w:sdtContent>
        </w:sdt>
      </w:tr>
      <w:tr w:rsidR="002F1100" w:rsidRPr="008355AB" w14:paraId="38989963" w14:textId="77777777" w:rsidTr="000D1972">
        <w:tblPrEx>
          <w:tblBorders>
            <w:top w:val="single" w:sz="4" w:space="0" w:color="auto"/>
            <w:insideH w:val="none" w:sz="0" w:space="0" w:color="auto"/>
          </w:tblBorders>
        </w:tblPrEx>
        <w:tc>
          <w:tcPr>
            <w:tcW w:w="7083" w:type="dxa"/>
            <w:shd w:val="clear" w:color="auto" w:fill="95B3D7" w:themeFill="accent1" w:themeFillTint="99"/>
          </w:tcPr>
          <w:p w14:paraId="38989961" w14:textId="77777777" w:rsidR="002F1100" w:rsidRPr="001E43F8" w:rsidRDefault="002F1100" w:rsidP="000D1972">
            <w:pPr>
              <w:ind w:left="-120"/>
              <w:rPr>
                <w:rFonts w:ascii="Arial" w:hAnsi="Arial" w:cs="Arial"/>
                <w:b/>
                <w:bCs/>
                <w:sz w:val="20"/>
                <w:szCs w:val="20"/>
              </w:rPr>
            </w:pPr>
            <w:r w:rsidRPr="001E43F8">
              <w:rPr>
                <w:rFonts w:ascii="Arial" w:hAnsi="Arial" w:cs="Arial"/>
                <w:b/>
                <w:bCs/>
                <w:sz w:val="20"/>
                <w:szCs w:val="20"/>
              </w:rPr>
              <w:t>Performance outcomes</w:t>
            </w:r>
          </w:p>
        </w:tc>
        <w:tc>
          <w:tcPr>
            <w:tcW w:w="1701" w:type="dxa"/>
            <w:shd w:val="clear" w:color="auto" w:fill="95B3D7" w:themeFill="accent1" w:themeFillTint="99"/>
          </w:tcPr>
          <w:p w14:paraId="38989962" w14:textId="77777777" w:rsidR="002F1100" w:rsidRPr="008355AB" w:rsidRDefault="002F1100" w:rsidP="000D1972">
            <w:pPr>
              <w:rPr>
                <w:rFonts w:cstheme="minorHAnsi"/>
                <w:sz w:val="18"/>
                <w:szCs w:val="18"/>
              </w:rPr>
            </w:pPr>
            <w:r w:rsidRPr="001E43F8">
              <w:rPr>
                <w:rFonts w:ascii="Arial" w:hAnsi="Arial" w:cs="Arial"/>
                <w:b/>
                <w:bCs/>
                <w:sz w:val="20"/>
                <w:szCs w:val="20"/>
              </w:rPr>
              <w:t>Compliance</w:t>
            </w:r>
          </w:p>
        </w:tc>
      </w:tr>
      <w:tr w:rsidR="002F1100" w:rsidRPr="008355AB" w14:paraId="38989966" w14:textId="77777777" w:rsidTr="000D1972">
        <w:tblPrEx>
          <w:tblBorders>
            <w:top w:val="single" w:sz="4" w:space="0" w:color="auto"/>
            <w:insideH w:val="none" w:sz="0" w:space="0" w:color="auto"/>
          </w:tblBorders>
        </w:tblPrEx>
        <w:tc>
          <w:tcPr>
            <w:tcW w:w="7083" w:type="dxa"/>
            <w:shd w:val="clear" w:color="auto" w:fill="auto"/>
          </w:tcPr>
          <w:p w14:paraId="38989964" w14:textId="77777777" w:rsidR="002F1100" w:rsidRPr="001E43F8" w:rsidRDefault="002F1100" w:rsidP="002F1100">
            <w:pPr>
              <w:pStyle w:val="ListParagraph"/>
              <w:numPr>
                <w:ilvl w:val="0"/>
                <w:numId w:val="37"/>
              </w:numPr>
              <w:spacing w:before="60" w:after="0" w:line="240" w:lineRule="auto"/>
              <w:ind w:left="164" w:hanging="284"/>
              <w:rPr>
                <w:rFonts w:ascii="Arial" w:hAnsi="Arial" w:cs="Arial"/>
                <w:sz w:val="20"/>
                <w:szCs w:val="20"/>
              </w:rPr>
            </w:pPr>
            <w:r w:rsidRPr="001E43F8">
              <w:rPr>
                <w:rFonts w:ascii="Arial" w:hAnsi="Arial" w:cs="Arial"/>
                <w:sz w:val="20"/>
                <w:szCs w:val="20"/>
              </w:rPr>
              <w:t>Areas of high environmental value are protected to contribute to a sustainable region.</w:t>
            </w:r>
          </w:p>
        </w:tc>
        <w:sdt>
          <w:sdtPr>
            <w:rPr>
              <w:rStyle w:val="Style2"/>
            </w:rPr>
            <w:id w:val="-1612665221"/>
            <w:placeholder>
              <w:docPart w:val="4AE07BFE7AF947A9942600E948ADC743"/>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auto"/>
              </w:tcPr>
              <w:p w14:paraId="38989965" w14:textId="7816196C" w:rsidR="002F1100" w:rsidRPr="008355AB" w:rsidRDefault="00F91C97" w:rsidP="000D1972">
                <w:pPr>
                  <w:rPr>
                    <w:rFonts w:cstheme="minorHAnsi"/>
                    <w:sz w:val="18"/>
                    <w:szCs w:val="18"/>
                  </w:rPr>
                </w:pPr>
                <w:r>
                  <w:rPr>
                    <w:rStyle w:val="Style2"/>
                  </w:rPr>
                  <w:t>Yes</w:t>
                </w:r>
              </w:p>
            </w:tc>
          </w:sdtContent>
        </w:sdt>
      </w:tr>
      <w:tr w:rsidR="002F1100" w:rsidRPr="008355AB" w14:paraId="38989969" w14:textId="77777777" w:rsidTr="000D1972">
        <w:tblPrEx>
          <w:tblBorders>
            <w:top w:val="single" w:sz="4" w:space="0" w:color="auto"/>
            <w:insideH w:val="none" w:sz="0" w:space="0" w:color="auto"/>
          </w:tblBorders>
        </w:tblPrEx>
        <w:tc>
          <w:tcPr>
            <w:tcW w:w="7083" w:type="dxa"/>
            <w:shd w:val="clear" w:color="auto" w:fill="C6D9F1" w:themeFill="text2" w:themeFillTint="33"/>
          </w:tcPr>
          <w:p w14:paraId="38989967" w14:textId="77777777" w:rsidR="002F1100" w:rsidRPr="001E43F8" w:rsidRDefault="002F1100" w:rsidP="002F1100">
            <w:pPr>
              <w:pStyle w:val="ListParagraph"/>
              <w:numPr>
                <w:ilvl w:val="0"/>
                <w:numId w:val="37"/>
              </w:numPr>
              <w:spacing w:before="60" w:after="0" w:line="240" w:lineRule="auto"/>
              <w:ind w:left="164" w:hanging="284"/>
              <w:rPr>
                <w:rFonts w:ascii="Arial" w:hAnsi="Arial" w:cs="Arial"/>
                <w:sz w:val="20"/>
                <w:szCs w:val="20"/>
              </w:rPr>
            </w:pPr>
            <w:r w:rsidRPr="001E43F8">
              <w:rPr>
                <w:rFonts w:ascii="Arial" w:hAnsi="Arial" w:cs="Arial"/>
                <w:sz w:val="20"/>
                <w:szCs w:val="20"/>
              </w:rPr>
              <w:t>The biodiversity network is sustainably managed and provide social, environmental, health, cultural and economic benefits.</w:t>
            </w:r>
          </w:p>
        </w:tc>
        <w:sdt>
          <w:sdtPr>
            <w:rPr>
              <w:rStyle w:val="Style2"/>
            </w:rPr>
            <w:id w:val="-596244148"/>
            <w:placeholder>
              <w:docPart w:val="63B176DDB17444F48ABEA3214DF28C44"/>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C6D9F1" w:themeFill="text2" w:themeFillTint="33"/>
              </w:tcPr>
              <w:p w14:paraId="38989968" w14:textId="6209F4B6" w:rsidR="002F1100" w:rsidRPr="008355AB" w:rsidRDefault="00F91C97" w:rsidP="000D1972">
                <w:pPr>
                  <w:rPr>
                    <w:rFonts w:cstheme="minorHAnsi"/>
                    <w:sz w:val="18"/>
                    <w:szCs w:val="18"/>
                  </w:rPr>
                </w:pPr>
                <w:r>
                  <w:rPr>
                    <w:rStyle w:val="Style2"/>
                  </w:rPr>
                  <w:t>Yes</w:t>
                </w:r>
              </w:p>
            </w:tc>
          </w:sdtContent>
        </w:sdt>
      </w:tr>
      <w:tr w:rsidR="002F1100" w:rsidRPr="008355AB" w14:paraId="3898996C" w14:textId="77777777" w:rsidTr="000D1972">
        <w:tblPrEx>
          <w:tblBorders>
            <w:top w:val="single" w:sz="4" w:space="0" w:color="auto"/>
            <w:insideH w:val="none" w:sz="0" w:space="0" w:color="auto"/>
          </w:tblBorders>
        </w:tblPrEx>
        <w:tc>
          <w:tcPr>
            <w:tcW w:w="7083" w:type="dxa"/>
            <w:shd w:val="clear" w:color="auto" w:fill="auto"/>
          </w:tcPr>
          <w:p w14:paraId="3898996A" w14:textId="77777777" w:rsidR="002F1100" w:rsidRPr="001E43F8" w:rsidRDefault="002F1100" w:rsidP="002F1100">
            <w:pPr>
              <w:pStyle w:val="ListParagraph"/>
              <w:numPr>
                <w:ilvl w:val="0"/>
                <w:numId w:val="37"/>
              </w:numPr>
              <w:spacing w:before="60" w:after="0" w:line="240" w:lineRule="auto"/>
              <w:ind w:left="164" w:hanging="284"/>
              <w:rPr>
                <w:rFonts w:ascii="Arial" w:hAnsi="Arial" w:cs="Arial"/>
                <w:sz w:val="20"/>
                <w:szCs w:val="20"/>
              </w:rPr>
            </w:pPr>
            <w:r w:rsidRPr="001E43F8">
              <w:rPr>
                <w:rFonts w:ascii="Arial" w:hAnsi="Arial" w:cs="Arial"/>
                <w:sz w:val="20"/>
                <w:szCs w:val="20"/>
              </w:rPr>
              <w:t>Development outcomes maintain or improve the environmental value or viability of the biodiversity network.</w:t>
            </w:r>
          </w:p>
        </w:tc>
        <w:sdt>
          <w:sdtPr>
            <w:rPr>
              <w:rStyle w:val="Style2"/>
            </w:rPr>
            <w:id w:val="794795730"/>
            <w:placeholder>
              <w:docPart w:val="2221E1C52E6F47FC942D2BD59B6A8518"/>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auto"/>
              </w:tcPr>
              <w:p w14:paraId="3898996B" w14:textId="4FB498BF" w:rsidR="002F1100" w:rsidRPr="008355AB" w:rsidRDefault="00F91C97" w:rsidP="000D1972">
                <w:pPr>
                  <w:rPr>
                    <w:rFonts w:cstheme="minorHAnsi"/>
                    <w:sz w:val="18"/>
                    <w:szCs w:val="18"/>
                  </w:rPr>
                </w:pPr>
                <w:r>
                  <w:rPr>
                    <w:rStyle w:val="Style2"/>
                  </w:rPr>
                  <w:t>Yes</w:t>
                </w:r>
              </w:p>
            </w:tc>
          </w:sdtContent>
        </w:sdt>
      </w:tr>
      <w:tr w:rsidR="002F1100" w:rsidRPr="008355AB" w14:paraId="3898996F" w14:textId="77777777" w:rsidTr="000D1972">
        <w:tblPrEx>
          <w:tblBorders>
            <w:top w:val="single" w:sz="4" w:space="0" w:color="auto"/>
            <w:insideH w:val="none" w:sz="0" w:space="0" w:color="auto"/>
          </w:tblBorders>
        </w:tblPrEx>
        <w:tc>
          <w:tcPr>
            <w:tcW w:w="7083" w:type="dxa"/>
            <w:shd w:val="clear" w:color="auto" w:fill="C6D9F1" w:themeFill="text2" w:themeFillTint="33"/>
          </w:tcPr>
          <w:p w14:paraId="3898996D" w14:textId="77777777" w:rsidR="002F1100" w:rsidRPr="001E43F8" w:rsidRDefault="002F1100" w:rsidP="002F1100">
            <w:pPr>
              <w:pStyle w:val="ListParagraph"/>
              <w:numPr>
                <w:ilvl w:val="0"/>
                <w:numId w:val="37"/>
              </w:numPr>
              <w:spacing w:before="60" w:after="0" w:line="240" w:lineRule="auto"/>
              <w:ind w:left="164" w:hanging="284"/>
              <w:rPr>
                <w:rFonts w:ascii="Arial" w:hAnsi="Arial" w:cs="Arial"/>
                <w:sz w:val="20"/>
                <w:szCs w:val="20"/>
              </w:rPr>
            </w:pPr>
            <w:r w:rsidRPr="001E43F8">
              <w:rPr>
                <w:rFonts w:ascii="Arial" w:hAnsi="Arial" w:cs="Arial"/>
                <w:sz w:val="20"/>
                <w:szCs w:val="20"/>
              </w:rPr>
              <w:t>Connection with Country is at the core of designing and planning new projects and places.</w:t>
            </w:r>
          </w:p>
        </w:tc>
        <w:sdt>
          <w:sdtPr>
            <w:rPr>
              <w:rStyle w:val="Style2"/>
            </w:rPr>
            <w:id w:val="508575499"/>
            <w:placeholder>
              <w:docPart w:val="3EB9941986E745058EE7926C9F712FCE"/>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C6D9F1" w:themeFill="text2" w:themeFillTint="33"/>
              </w:tcPr>
              <w:p w14:paraId="3898996E" w14:textId="75E2C46A" w:rsidR="002F1100" w:rsidRPr="008355AB" w:rsidRDefault="00F91C97" w:rsidP="000D1972">
                <w:pPr>
                  <w:rPr>
                    <w:rFonts w:cstheme="minorHAnsi"/>
                    <w:sz w:val="18"/>
                    <w:szCs w:val="18"/>
                  </w:rPr>
                </w:pPr>
                <w:r>
                  <w:rPr>
                    <w:rStyle w:val="Style2"/>
                  </w:rPr>
                  <w:t>Yes</w:t>
                </w:r>
              </w:p>
            </w:tc>
          </w:sdtContent>
        </w:sdt>
      </w:tr>
      <w:tr w:rsidR="002F1100" w:rsidRPr="008355AB" w14:paraId="38989972" w14:textId="77777777" w:rsidTr="000D1972">
        <w:tblPrEx>
          <w:tblBorders>
            <w:top w:val="single" w:sz="4" w:space="0" w:color="auto"/>
            <w:insideH w:val="none" w:sz="0" w:space="0" w:color="auto"/>
          </w:tblBorders>
        </w:tblPrEx>
        <w:tc>
          <w:tcPr>
            <w:tcW w:w="7083" w:type="dxa"/>
            <w:shd w:val="clear" w:color="auto" w:fill="auto"/>
          </w:tcPr>
          <w:p w14:paraId="38989970" w14:textId="77777777" w:rsidR="002F1100" w:rsidRPr="001E43F8" w:rsidRDefault="002F1100" w:rsidP="002F1100">
            <w:pPr>
              <w:pStyle w:val="ListParagraph"/>
              <w:numPr>
                <w:ilvl w:val="0"/>
                <w:numId w:val="37"/>
              </w:numPr>
              <w:spacing w:before="60" w:after="0" w:line="240" w:lineRule="auto"/>
              <w:ind w:left="164" w:hanging="284"/>
              <w:rPr>
                <w:rFonts w:ascii="Arial" w:hAnsi="Arial" w:cs="Arial"/>
                <w:sz w:val="20"/>
                <w:szCs w:val="20"/>
              </w:rPr>
            </w:pPr>
            <w:r w:rsidRPr="001E43F8">
              <w:rPr>
                <w:rFonts w:ascii="Arial" w:hAnsi="Arial" w:cs="Arial"/>
                <w:sz w:val="20"/>
                <w:szCs w:val="20"/>
              </w:rPr>
              <w:t>Aboriginal cultural heritage is recognised and celebrated as living and dynamic and not dealt with statically through harm prevention and protection alone.</w:t>
            </w:r>
          </w:p>
        </w:tc>
        <w:sdt>
          <w:sdtPr>
            <w:rPr>
              <w:rStyle w:val="Style2"/>
            </w:rPr>
            <w:id w:val="-785201192"/>
            <w:placeholder>
              <w:docPart w:val="F9008A724C364E82BBA75D835D6B8DCD"/>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auto"/>
              </w:tcPr>
              <w:p w14:paraId="38989971" w14:textId="73F4F5A8" w:rsidR="002F1100" w:rsidRPr="008355AB" w:rsidRDefault="00F91C97" w:rsidP="000D1972">
                <w:pPr>
                  <w:rPr>
                    <w:rFonts w:cstheme="minorHAnsi"/>
                    <w:sz w:val="18"/>
                    <w:szCs w:val="18"/>
                  </w:rPr>
                </w:pPr>
                <w:r>
                  <w:rPr>
                    <w:rStyle w:val="Style2"/>
                  </w:rPr>
                  <w:t>Yes</w:t>
                </w:r>
              </w:p>
            </w:tc>
          </w:sdtContent>
        </w:sdt>
      </w:tr>
      <w:tr w:rsidR="002F1100" w:rsidRPr="008355AB" w14:paraId="38989975" w14:textId="77777777" w:rsidTr="000D1972">
        <w:tblPrEx>
          <w:tblBorders>
            <w:top w:val="single" w:sz="4" w:space="0" w:color="auto"/>
            <w:insideH w:val="none" w:sz="0" w:space="0" w:color="auto"/>
          </w:tblBorders>
        </w:tblPrEx>
        <w:tc>
          <w:tcPr>
            <w:tcW w:w="7083" w:type="dxa"/>
            <w:shd w:val="clear" w:color="auto" w:fill="C6D9F1" w:themeFill="text2" w:themeFillTint="33"/>
          </w:tcPr>
          <w:p w14:paraId="38989973" w14:textId="77777777" w:rsidR="002F1100" w:rsidRPr="001E43F8" w:rsidRDefault="002F1100" w:rsidP="002F1100">
            <w:pPr>
              <w:pStyle w:val="ListParagraph"/>
              <w:numPr>
                <w:ilvl w:val="0"/>
                <w:numId w:val="37"/>
              </w:numPr>
              <w:spacing w:before="60" w:after="0" w:line="240" w:lineRule="auto"/>
              <w:ind w:left="164" w:hanging="284"/>
              <w:rPr>
                <w:rFonts w:ascii="Arial" w:hAnsi="Arial" w:cs="Arial"/>
                <w:sz w:val="20"/>
                <w:szCs w:val="20"/>
              </w:rPr>
            </w:pPr>
            <w:r w:rsidRPr="001E43F8">
              <w:rPr>
                <w:rFonts w:ascii="Arial" w:hAnsi="Arial" w:cs="Arial"/>
                <w:sz w:val="20"/>
                <w:szCs w:val="20"/>
              </w:rPr>
              <w:t xml:space="preserve">Items, areas, </w:t>
            </w:r>
            <w:proofErr w:type="gramStart"/>
            <w:r w:rsidRPr="001E43F8">
              <w:rPr>
                <w:rFonts w:ascii="Arial" w:hAnsi="Arial" w:cs="Arial"/>
                <w:sz w:val="20"/>
                <w:szCs w:val="20"/>
              </w:rPr>
              <w:t>objects</w:t>
            </w:r>
            <w:proofErr w:type="gramEnd"/>
            <w:r w:rsidRPr="001E43F8">
              <w:rPr>
                <w:rFonts w:ascii="Arial" w:hAnsi="Arial" w:cs="Arial"/>
                <w:sz w:val="20"/>
                <w:szCs w:val="20"/>
              </w:rPr>
              <w:t xml:space="preserve"> and places of heritage significance are conserved.</w:t>
            </w:r>
          </w:p>
        </w:tc>
        <w:sdt>
          <w:sdtPr>
            <w:rPr>
              <w:rStyle w:val="Style2"/>
            </w:rPr>
            <w:id w:val="-958872630"/>
            <w:placeholder>
              <w:docPart w:val="3606CE7165C44434A3868D7226A09206"/>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C6D9F1" w:themeFill="text2" w:themeFillTint="33"/>
              </w:tcPr>
              <w:p w14:paraId="38989974" w14:textId="51282D82" w:rsidR="002F1100" w:rsidRPr="008355AB" w:rsidRDefault="00F91C97" w:rsidP="000D1972">
                <w:pPr>
                  <w:rPr>
                    <w:rFonts w:cstheme="minorHAnsi"/>
                    <w:sz w:val="18"/>
                    <w:szCs w:val="18"/>
                  </w:rPr>
                </w:pPr>
                <w:r>
                  <w:rPr>
                    <w:rStyle w:val="Style2"/>
                  </w:rPr>
                  <w:t>Yes</w:t>
                </w:r>
              </w:p>
            </w:tc>
          </w:sdtContent>
        </w:sdt>
      </w:tr>
      <w:tr w:rsidR="002F1100" w:rsidRPr="008355AB" w14:paraId="38989978" w14:textId="77777777" w:rsidTr="000D1972">
        <w:tblPrEx>
          <w:tblBorders>
            <w:top w:val="single" w:sz="4" w:space="0" w:color="auto"/>
            <w:insideH w:val="none" w:sz="0" w:space="0" w:color="auto"/>
          </w:tblBorders>
        </w:tblPrEx>
        <w:tc>
          <w:tcPr>
            <w:tcW w:w="7083" w:type="dxa"/>
            <w:shd w:val="clear" w:color="auto" w:fill="auto"/>
          </w:tcPr>
          <w:p w14:paraId="38989976" w14:textId="77777777" w:rsidR="002F1100" w:rsidRPr="001E43F8" w:rsidRDefault="002F1100" w:rsidP="002F1100">
            <w:pPr>
              <w:pStyle w:val="ListParagraph"/>
              <w:numPr>
                <w:ilvl w:val="0"/>
                <w:numId w:val="37"/>
              </w:numPr>
              <w:spacing w:before="60" w:after="0" w:line="240" w:lineRule="auto"/>
              <w:ind w:left="164" w:hanging="284"/>
              <w:rPr>
                <w:rFonts w:ascii="Arial" w:hAnsi="Arial" w:cs="Arial"/>
                <w:sz w:val="20"/>
                <w:szCs w:val="20"/>
              </w:rPr>
            </w:pPr>
            <w:r w:rsidRPr="001E43F8">
              <w:rPr>
                <w:rFonts w:ascii="Arial" w:hAnsi="Arial" w:cs="Arial"/>
                <w:sz w:val="20"/>
                <w:szCs w:val="20"/>
              </w:rPr>
              <w:t xml:space="preserve">Water management uses innovative approaches in urban, </w:t>
            </w:r>
            <w:proofErr w:type="gramStart"/>
            <w:r w:rsidRPr="001E43F8">
              <w:rPr>
                <w:rFonts w:ascii="Arial" w:hAnsi="Arial" w:cs="Arial"/>
                <w:sz w:val="20"/>
                <w:szCs w:val="20"/>
              </w:rPr>
              <w:t>rural</w:t>
            </w:r>
            <w:proofErr w:type="gramEnd"/>
            <w:r w:rsidRPr="001E43F8">
              <w:rPr>
                <w:rFonts w:ascii="Arial" w:hAnsi="Arial" w:cs="Arial"/>
                <w:sz w:val="20"/>
                <w:szCs w:val="20"/>
              </w:rPr>
              <w:t xml:space="preserve"> and natural areas to enhance and protect the health of waterways, wetlands, coast and bays.</w:t>
            </w:r>
          </w:p>
        </w:tc>
        <w:sdt>
          <w:sdtPr>
            <w:rPr>
              <w:rStyle w:val="Style2"/>
            </w:rPr>
            <w:id w:val="-256379049"/>
            <w:placeholder>
              <w:docPart w:val="C7EF74378F2A4C538CECCC6772701C5F"/>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auto"/>
              </w:tcPr>
              <w:p w14:paraId="38989977" w14:textId="36A3BA2F" w:rsidR="002F1100" w:rsidRPr="008355AB" w:rsidRDefault="00F91C97" w:rsidP="000D1972">
                <w:pPr>
                  <w:rPr>
                    <w:rFonts w:cstheme="minorHAnsi"/>
                    <w:sz w:val="18"/>
                    <w:szCs w:val="18"/>
                  </w:rPr>
                </w:pPr>
                <w:r>
                  <w:rPr>
                    <w:rStyle w:val="Style2"/>
                  </w:rPr>
                  <w:t>Yes</w:t>
                </w:r>
              </w:p>
            </w:tc>
          </w:sdtContent>
        </w:sdt>
      </w:tr>
      <w:tr w:rsidR="002F1100" w:rsidRPr="008355AB" w14:paraId="3898997B" w14:textId="77777777" w:rsidTr="000D1972">
        <w:tblPrEx>
          <w:tblBorders>
            <w:top w:val="single" w:sz="4" w:space="0" w:color="auto"/>
            <w:insideH w:val="none" w:sz="0" w:space="0" w:color="auto"/>
          </w:tblBorders>
        </w:tblPrEx>
        <w:tc>
          <w:tcPr>
            <w:tcW w:w="7083" w:type="dxa"/>
            <w:shd w:val="clear" w:color="auto" w:fill="C6D9F1" w:themeFill="text2" w:themeFillTint="33"/>
          </w:tcPr>
          <w:p w14:paraId="38989979" w14:textId="77777777" w:rsidR="002F1100" w:rsidRPr="001E43F8" w:rsidRDefault="002F1100" w:rsidP="002F1100">
            <w:pPr>
              <w:pStyle w:val="ListParagraph"/>
              <w:numPr>
                <w:ilvl w:val="0"/>
                <w:numId w:val="37"/>
              </w:numPr>
              <w:spacing w:before="60" w:after="0" w:line="240" w:lineRule="auto"/>
              <w:ind w:left="164" w:hanging="284"/>
              <w:rPr>
                <w:rFonts w:ascii="Arial" w:hAnsi="Arial" w:cs="Arial"/>
                <w:sz w:val="20"/>
                <w:szCs w:val="20"/>
              </w:rPr>
            </w:pPr>
            <w:r w:rsidRPr="001E43F8">
              <w:rPr>
                <w:rFonts w:ascii="Arial" w:hAnsi="Arial" w:cs="Arial"/>
                <w:sz w:val="20"/>
                <w:szCs w:val="20"/>
              </w:rPr>
              <w:t>Water quality in drinking water catchments is protected.</w:t>
            </w:r>
          </w:p>
        </w:tc>
        <w:sdt>
          <w:sdtPr>
            <w:rPr>
              <w:rStyle w:val="Style2"/>
            </w:rPr>
            <w:id w:val="-1343553726"/>
            <w:placeholder>
              <w:docPart w:val="BE308149B7BE4F5589043B5A881B19E7"/>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tc>
              <w:tcPr>
                <w:tcW w:w="1701" w:type="dxa"/>
                <w:shd w:val="clear" w:color="auto" w:fill="C6D9F1" w:themeFill="text2" w:themeFillTint="33"/>
              </w:tcPr>
              <w:p w14:paraId="3898997A" w14:textId="73938FFE" w:rsidR="002F1100" w:rsidRPr="008355AB" w:rsidRDefault="00F91C97" w:rsidP="000D1972">
                <w:pPr>
                  <w:rPr>
                    <w:rFonts w:cstheme="minorHAnsi"/>
                    <w:sz w:val="18"/>
                    <w:szCs w:val="18"/>
                  </w:rPr>
                </w:pPr>
                <w:r>
                  <w:rPr>
                    <w:rStyle w:val="Style2"/>
                  </w:rPr>
                  <w:t>Yes</w:t>
                </w:r>
              </w:p>
            </w:tc>
          </w:sdtContent>
        </w:sdt>
      </w:tr>
    </w:tbl>
    <w:p w14:paraId="121054DC" w14:textId="2B164BCA" w:rsidR="00E64FD5" w:rsidRPr="00E64FD5" w:rsidRDefault="00E64FD5" w:rsidP="00E64FD5">
      <w:pPr>
        <w:rPr>
          <w:rFonts w:ascii="Arial" w:hAnsi="Arial" w:cs="Arial"/>
          <w:b/>
          <w:bCs/>
          <w:sz w:val="20"/>
          <w:szCs w:val="20"/>
        </w:rPr>
      </w:pPr>
      <w:r w:rsidRPr="00E64FD5">
        <w:rPr>
          <w:rFonts w:ascii="Arial" w:hAnsi="Arial" w:cs="Arial"/>
          <w:b/>
          <w:bCs/>
          <w:sz w:val="20"/>
          <w:szCs w:val="20"/>
        </w:rPr>
        <w:t>Council response:</w:t>
      </w:r>
    </w:p>
    <w:p w14:paraId="3898997C" w14:textId="5A5BE295" w:rsidR="002F1100" w:rsidRDefault="00AE3C07" w:rsidP="002F1100">
      <w:pPr>
        <w:spacing w:before="120" w:after="120"/>
        <w:rPr>
          <w:rFonts w:ascii="Arial" w:hAnsi="Arial" w:cs="Arial"/>
          <w:sz w:val="20"/>
          <w:szCs w:val="20"/>
        </w:rPr>
      </w:pPr>
      <w:r>
        <w:rPr>
          <w:rFonts w:ascii="Arial" w:hAnsi="Arial" w:cs="Arial"/>
          <w:sz w:val="20"/>
          <w:szCs w:val="20"/>
        </w:rPr>
        <w:t>Although the proposal does seek to clear part of the remanent vegetation of the subject site to satisfy APZ requirements</w:t>
      </w:r>
      <w:r w:rsidR="00496481">
        <w:rPr>
          <w:rFonts w:ascii="Arial" w:hAnsi="Arial" w:cs="Arial"/>
          <w:sz w:val="20"/>
          <w:szCs w:val="20"/>
        </w:rPr>
        <w:t xml:space="preserve"> under the Planning for Bushfire Guideline (refer to Section 8 or Attachment 5)</w:t>
      </w:r>
      <w:r>
        <w:rPr>
          <w:rFonts w:ascii="Arial" w:hAnsi="Arial" w:cs="Arial"/>
          <w:sz w:val="20"/>
          <w:szCs w:val="20"/>
        </w:rPr>
        <w:t>, much of the critical biodiversity</w:t>
      </w:r>
      <w:r w:rsidR="00496481">
        <w:rPr>
          <w:rFonts w:ascii="Arial" w:hAnsi="Arial" w:cs="Arial"/>
          <w:sz w:val="20"/>
          <w:szCs w:val="20"/>
        </w:rPr>
        <w:t xml:space="preserve"> and biodiversity connectivity of the Thorton biodiversity corridor is sought to be maintained</w:t>
      </w:r>
      <w:r w:rsidR="00224647">
        <w:rPr>
          <w:rFonts w:ascii="Arial" w:hAnsi="Arial" w:cs="Arial"/>
          <w:sz w:val="20"/>
          <w:szCs w:val="20"/>
        </w:rPr>
        <w:t>, where possible</w:t>
      </w:r>
      <w:r w:rsidR="00496481">
        <w:rPr>
          <w:rFonts w:ascii="Arial" w:hAnsi="Arial" w:cs="Arial"/>
          <w:sz w:val="20"/>
          <w:szCs w:val="20"/>
        </w:rPr>
        <w:t xml:space="preserve"> (refer Section 8, Attachment 1)</w:t>
      </w:r>
      <w:r w:rsidR="00224647">
        <w:rPr>
          <w:rFonts w:ascii="Arial" w:hAnsi="Arial" w:cs="Arial"/>
          <w:sz w:val="20"/>
          <w:szCs w:val="20"/>
        </w:rPr>
        <w:t xml:space="preserve">. </w:t>
      </w:r>
      <w:r w:rsidR="00224647" w:rsidRPr="00224647">
        <w:rPr>
          <w:rFonts w:ascii="Arial" w:hAnsi="Arial" w:cs="Arial"/>
          <w:sz w:val="20"/>
          <w:szCs w:val="20"/>
        </w:rPr>
        <w:t>Council is currently working with the proponents of this proposal, and the adjoining properties to resolve ecological issues at a precinct scale. Independent advice is being commissioned to determine ecological principles for viable corridor widths.</w:t>
      </w:r>
    </w:p>
    <w:p w14:paraId="6E0F5733" w14:textId="2B797C09" w:rsidR="00DF0B29" w:rsidRDefault="00FA556C" w:rsidP="002F1100">
      <w:pPr>
        <w:spacing w:before="120" w:after="120"/>
        <w:rPr>
          <w:rFonts w:ascii="Arial" w:hAnsi="Arial" w:cs="Arial"/>
          <w:sz w:val="20"/>
          <w:szCs w:val="20"/>
        </w:rPr>
      </w:pPr>
      <w:r>
        <w:rPr>
          <w:rFonts w:ascii="Arial" w:hAnsi="Arial" w:cs="Arial"/>
          <w:sz w:val="20"/>
          <w:szCs w:val="20"/>
        </w:rPr>
        <w:t xml:space="preserve">The proposal is also generally consistent with the </w:t>
      </w:r>
      <w:r w:rsidR="00DF0B29">
        <w:rPr>
          <w:rFonts w:ascii="Arial" w:hAnsi="Arial" w:cs="Arial"/>
          <w:i/>
          <w:iCs/>
          <w:sz w:val="20"/>
          <w:szCs w:val="20"/>
        </w:rPr>
        <w:t>Thorton North Masterplan Plan 2003 (pg.15).</w:t>
      </w:r>
      <w:r w:rsidR="00DF0B29">
        <w:rPr>
          <w:rFonts w:ascii="Arial" w:hAnsi="Arial" w:cs="Arial"/>
          <w:sz w:val="20"/>
          <w:szCs w:val="20"/>
        </w:rPr>
        <w:t xml:space="preserve"> The Plan, at the time, did not see a use for the site other than for a quarry purpose. However, indicated where vegetation should be maintained to ensure </w:t>
      </w:r>
      <w:r w:rsidR="00BB2B8A">
        <w:rPr>
          <w:rFonts w:ascii="Arial" w:hAnsi="Arial" w:cs="Arial"/>
          <w:sz w:val="20"/>
          <w:szCs w:val="20"/>
        </w:rPr>
        <w:t>biodiversity</w:t>
      </w:r>
      <w:r w:rsidR="00DF0B29">
        <w:rPr>
          <w:rFonts w:ascii="Arial" w:hAnsi="Arial" w:cs="Arial"/>
          <w:sz w:val="20"/>
          <w:szCs w:val="20"/>
        </w:rPr>
        <w:t xml:space="preserve"> </w:t>
      </w:r>
      <w:r w:rsidR="00BB2B8A">
        <w:rPr>
          <w:rFonts w:ascii="Arial" w:hAnsi="Arial" w:cs="Arial"/>
          <w:sz w:val="20"/>
          <w:szCs w:val="20"/>
        </w:rPr>
        <w:t>connectivity</w:t>
      </w:r>
      <w:r w:rsidR="00DF0B29">
        <w:rPr>
          <w:rFonts w:ascii="Arial" w:hAnsi="Arial" w:cs="Arial"/>
          <w:sz w:val="20"/>
          <w:szCs w:val="20"/>
        </w:rPr>
        <w:t xml:space="preserve"> and function. This corridor is almost </w:t>
      </w:r>
      <w:r w:rsidR="00BB2B8A">
        <w:rPr>
          <w:rFonts w:ascii="Arial" w:hAnsi="Arial" w:cs="Arial"/>
          <w:sz w:val="20"/>
          <w:szCs w:val="20"/>
        </w:rPr>
        <w:t>identical</w:t>
      </w:r>
      <w:r w:rsidR="00DF0B29">
        <w:rPr>
          <w:rFonts w:ascii="Arial" w:hAnsi="Arial" w:cs="Arial"/>
          <w:sz w:val="20"/>
          <w:szCs w:val="20"/>
        </w:rPr>
        <w:t xml:space="preserve"> to the proposed zoning and development footprint, with much of the development occurring in the footprint of the historic mining site (refer Figure 1).</w:t>
      </w:r>
    </w:p>
    <w:p w14:paraId="4360B145" w14:textId="77777777" w:rsidR="00D03BFC" w:rsidRDefault="008F60F7" w:rsidP="00D03BFC">
      <w:pPr>
        <w:keepNext/>
        <w:spacing w:before="120" w:after="120"/>
        <w:jc w:val="center"/>
      </w:pPr>
      <w:r>
        <w:rPr>
          <w:noProof/>
        </w:rPr>
        <w:lastRenderedPageBreak/>
        <w:drawing>
          <wp:inline distT="0" distB="0" distL="0" distR="0" wp14:anchorId="65F34B9A" wp14:editId="7D006DE4">
            <wp:extent cx="4233725" cy="3209416"/>
            <wp:effectExtent l="0" t="0" r="0" b="0"/>
            <wp:docPr id="1715124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124871" name=""/>
                    <pic:cNvPicPr/>
                  </pic:nvPicPr>
                  <pic:blipFill>
                    <a:blip r:embed="rId11"/>
                    <a:stretch>
                      <a:fillRect/>
                    </a:stretch>
                  </pic:blipFill>
                  <pic:spPr>
                    <a:xfrm>
                      <a:off x="0" y="0"/>
                      <a:ext cx="4250207" cy="3221910"/>
                    </a:xfrm>
                    <a:prstGeom prst="rect">
                      <a:avLst/>
                    </a:prstGeom>
                  </pic:spPr>
                </pic:pic>
              </a:graphicData>
            </a:graphic>
          </wp:inline>
        </w:drawing>
      </w:r>
    </w:p>
    <w:p w14:paraId="42E0C0FC" w14:textId="034DB7E2" w:rsidR="00FA556C" w:rsidRDefault="00D03BFC" w:rsidP="00D03BFC">
      <w:pPr>
        <w:pStyle w:val="Caption"/>
        <w:jc w:val="center"/>
        <w:rPr>
          <w:rFonts w:ascii="Arial" w:hAnsi="Arial" w:cs="Arial"/>
          <w:sz w:val="20"/>
        </w:rPr>
      </w:pPr>
      <w:r>
        <w:t xml:space="preserve">Figure </w:t>
      </w:r>
      <w:r w:rsidR="003D6EB7">
        <w:fldChar w:fldCharType="begin"/>
      </w:r>
      <w:r w:rsidR="003D6EB7">
        <w:instrText xml:space="preserve"> SEQ Figure \* ARABIC </w:instrText>
      </w:r>
      <w:r w:rsidR="003D6EB7">
        <w:fldChar w:fldCharType="separate"/>
      </w:r>
      <w:r>
        <w:rPr>
          <w:noProof/>
        </w:rPr>
        <w:t>1</w:t>
      </w:r>
      <w:r w:rsidR="003D6EB7">
        <w:rPr>
          <w:noProof/>
        </w:rPr>
        <w:fldChar w:fldCharType="end"/>
      </w:r>
      <w:r>
        <w:t>: Open space and vegetation map from North Thorton Masterplan 2003</w:t>
      </w:r>
    </w:p>
    <w:p w14:paraId="3898997D" w14:textId="7974E6BD" w:rsidR="002F1100" w:rsidRDefault="00224647" w:rsidP="00224647">
      <w:pPr>
        <w:spacing w:before="120" w:after="120"/>
        <w:rPr>
          <w:rFonts w:ascii="Arial" w:hAnsi="Arial" w:cs="Arial"/>
          <w:sz w:val="20"/>
          <w:szCs w:val="20"/>
        </w:rPr>
      </w:pPr>
      <w:r>
        <w:rPr>
          <w:rFonts w:ascii="Arial" w:hAnsi="Arial" w:cs="Arial"/>
          <w:sz w:val="20"/>
          <w:szCs w:val="20"/>
        </w:rPr>
        <w:t xml:space="preserve">The proposal has also undertaken an Aboriginal Due Diligence report (Section 8, or Attachment 6) which has identified items or objects relating to Aboriginal heritage surround the outskirts of the site, but are not within the development footprint, therefore there will be no impact to Aboriginal heritage.  </w:t>
      </w:r>
    </w:p>
    <w:p w14:paraId="2BC0D404" w14:textId="4F89CAF7" w:rsidR="007E5D8E" w:rsidRDefault="00224647" w:rsidP="00224647">
      <w:pPr>
        <w:spacing w:before="120" w:after="120"/>
        <w:rPr>
          <w:rFonts w:ascii="Arial" w:hAnsi="Arial" w:cs="Arial"/>
          <w:sz w:val="20"/>
          <w:szCs w:val="20"/>
        </w:rPr>
      </w:pPr>
      <w:r>
        <w:rPr>
          <w:rFonts w:ascii="Arial" w:hAnsi="Arial" w:cs="Arial"/>
          <w:sz w:val="20"/>
          <w:szCs w:val="20"/>
        </w:rPr>
        <w:t>The proposal has also undertaken both contamination</w:t>
      </w:r>
      <w:r w:rsidR="007E5D8E">
        <w:rPr>
          <w:rFonts w:ascii="Arial" w:hAnsi="Arial" w:cs="Arial"/>
          <w:sz w:val="20"/>
          <w:szCs w:val="20"/>
        </w:rPr>
        <w:t xml:space="preserve"> (Section 8, or Attachment 7)</w:t>
      </w:r>
      <w:r>
        <w:rPr>
          <w:rFonts w:ascii="Arial" w:hAnsi="Arial" w:cs="Arial"/>
          <w:sz w:val="20"/>
          <w:szCs w:val="20"/>
        </w:rPr>
        <w:t xml:space="preserve"> and surface water assessments</w:t>
      </w:r>
      <w:r w:rsidR="007E5D8E">
        <w:rPr>
          <w:rFonts w:ascii="Arial" w:hAnsi="Arial" w:cs="Arial"/>
          <w:sz w:val="20"/>
          <w:szCs w:val="20"/>
        </w:rPr>
        <w:t xml:space="preserve"> (Section 8, or Attachment 8)</w:t>
      </w:r>
      <w:r>
        <w:rPr>
          <w:rFonts w:ascii="Arial" w:hAnsi="Arial" w:cs="Arial"/>
          <w:sz w:val="20"/>
          <w:szCs w:val="20"/>
        </w:rPr>
        <w:t xml:space="preserve"> due to the site’s historic extractive resource quarrying use, and location of </w:t>
      </w:r>
      <w:r w:rsidR="007E5D8E">
        <w:rPr>
          <w:rFonts w:ascii="Arial" w:hAnsi="Arial" w:cs="Arial"/>
          <w:sz w:val="20"/>
          <w:szCs w:val="20"/>
        </w:rPr>
        <w:t xml:space="preserve">a watercourse that traverses the south-eastern boundary. Both assessments found that the subject site was suited for residential development and that environmental measures such as the proposed detention basin could manage the surface water from infill development, while </w:t>
      </w:r>
      <w:r w:rsidR="009844CE">
        <w:rPr>
          <w:rFonts w:ascii="Arial" w:hAnsi="Arial" w:cs="Arial"/>
          <w:sz w:val="20"/>
          <w:szCs w:val="20"/>
        </w:rPr>
        <w:t>coincidingly</w:t>
      </w:r>
      <w:r w:rsidR="007E5D8E">
        <w:rPr>
          <w:rFonts w:ascii="Arial" w:hAnsi="Arial" w:cs="Arial"/>
          <w:sz w:val="20"/>
          <w:szCs w:val="20"/>
        </w:rPr>
        <w:t xml:space="preserve"> creating a greater amenity for the </w:t>
      </w:r>
      <w:r w:rsidR="009844CE">
        <w:rPr>
          <w:rFonts w:ascii="Arial" w:hAnsi="Arial" w:cs="Arial"/>
          <w:sz w:val="20"/>
          <w:szCs w:val="20"/>
        </w:rPr>
        <w:t>proposed development by combining the detention basin with the public open space and vegetation surrounding the future housing. Measures would also be put in place to</w:t>
      </w:r>
      <w:r w:rsidR="007E5D8E">
        <w:rPr>
          <w:rFonts w:ascii="Arial" w:hAnsi="Arial" w:cs="Arial"/>
          <w:sz w:val="20"/>
          <w:szCs w:val="20"/>
        </w:rPr>
        <w:t xml:space="preserve"> improve water quality over time. </w:t>
      </w:r>
    </w:p>
    <w:p w14:paraId="3898997E" w14:textId="77777777" w:rsidR="002F1100" w:rsidRPr="001E43F8" w:rsidRDefault="002F1100" w:rsidP="002F1100">
      <w:pPr>
        <w:ind w:left="1560" w:hanging="1560"/>
        <w:rPr>
          <w:rFonts w:ascii="Arial" w:hAnsi="Arial" w:cs="Arial"/>
          <w:b/>
        </w:rPr>
      </w:pPr>
      <w:r w:rsidRPr="001E43F8">
        <w:rPr>
          <w:rFonts w:ascii="Arial" w:hAnsi="Arial" w:cs="Arial"/>
          <w:b/>
        </w:rPr>
        <w:t xml:space="preserve">OBJECTIVE 7: Reach net zero and increase resilience and sustainable </w:t>
      </w:r>
      <w:proofErr w:type="gramStart"/>
      <w:r w:rsidRPr="001E43F8">
        <w:rPr>
          <w:rFonts w:ascii="Arial" w:hAnsi="Arial" w:cs="Arial"/>
          <w:b/>
        </w:rPr>
        <w:t>infrastructure</w:t>
      </w:r>
      <w:proofErr w:type="gramEnd"/>
    </w:p>
    <w:tbl>
      <w:tblPr>
        <w:tblStyle w:val="TableGrid"/>
        <w:tblW w:w="0" w:type="auto"/>
        <w:tblBorders>
          <w:left w:val="none" w:sz="0" w:space="0" w:color="auto"/>
          <w:right w:val="none" w:sz="0" w:space="0" w:color="auto"/>
        </w:tblBorders>
        <w:tblLook w:val="04A0" w:firstRow="1" w:lastRow="0" w:firstColumn="1" w:lastColumn="0" w:noHBand="0" w:noVBand="1"/>
      </w:tblPr>
      <w:tblGrid>
        <w:gridCol w:w="7083"/>
        <w:gridCol w:w="1701"/>
      </w:tblGrid>
      <w:tr w:rsidR="002F1100" w:rsidRPr="008355AB" w14:paraId="38989981" w14:textId="77777777" w:rsidTr="000D1972">
        <w:trPr>
          <w:tblHeader/>
        </w:trPr>
        <w:tc>
          <w:tcPr>
            <w:tcW w:w="7083" w:type="dxa"/>
            <w:shd w:val="clear" w:color="auto" w:fill="C6D9F1" w:themeFill="text2" w:themeFillTint="33"/>
          </w:tcPr>
          <w:p w14:paraId="3898997F" w14:textId="77777777" w:rsidR="002F1100" w:rsidRPr="008355AB" w:rsidRDefault="002F1100" w:rsidP="000D1972">
            <w:pPr>
              <w:spacing w:before="60"/>
              <w:ind w:left="-119"/>
              <w:rPr>
                <w:rFonts w:cstheme="minorHAnsi"/>
                <w:b/>
                <w:bCs/>
                <w:sz w:val="18"/>
                <w:szCs w:val="18"/>
              </w:rPr>
            </w:pPr>
            <w:r w:rsidRPr="001E43F8">
              <w:rPr>
                <w:rFonts w:ascii="Arial" w:hAnsi="Arial" w:cs="Arial"/>
                <w:b/>
                <w:sz w:val="20"/>
                <w:szCs w:val="20"/>
              </w:rPr>
              <w:t>Strategy 7.5</w:t>
            </w:r>
            <w:r>
              <w:rPr>
                <w:rFonts w:ascii="Arial" w:hAnsi="Arial" w:cs="Arial"/>
                <w:b/>
                <w:sz w:val="20"/>
                <w:szCs w:val="20"/>
              </w:rPr>
              <w:t xml:space="preserve"> </w:t>
            </w:r>
            <w:r w:rsidRPr="001E43F8">
              <w:rPr>
                <w:rFonts w:ascii="Arial" w:hAnsi="Arial" w:cs="Arial"/>
                <w:b/>
                <w:sz w:val="20"/>
                <w:szCs w:val="20"/>
              </w:rPr>
              <w:t>Planning proposals will: protect sensitive land uses from sources of air pollution, such as major roads, railway lines and designated freight routes, using appropriate planning and development controls and design solutions to prevent and mitigate exposure and detrimental impacts on human health and wellbeing.</w:t>
            </w:r>
          </w:p>
        </w:tc>
        <w:tc>
          <w:tcPr>
            <w:tcW w:w="1701" w:type="dxa"/>
            <w:shd w:val="clear" w:color="auto" w:fill="C6D9F1" w:themeFill="text2" w:themeFillTint="33"/>
          </w:tcPr>
          <w:p w14:paraId="38989980" w14:textId="4825C147" w:rsidR="002F1100" w:rsidRPr="008355AB" w:rsidRDefault="003D6EB7" w:rsidP="000D1972">
            <w:pPr>
              <w:jc w:val="center"/>
              <w:rPr>
                <w:rFonts w:cstheme="minorHAnsi"/>
                <w:b/>
                <w:bCs/>
                <w:sz w:val="18"/>
                <w:szCs w:val="18"/>
              </w:rPr>
            </w:pPr>
            <w:sdt>
              <w:sdtPr>
                <w:rPr>
                  <w:rStyle w:val="Style2"/>
                </w:rPr>
                <w:id w:val="-1285875687"/>
                <w:placeholder>
                  <w:docPart w:val="C59E567648374792AE3B941C6E9799FB"/>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844CE">
                  <w:rPr>
                    <w:rStyle w:val="Style2"/>
                  </w:rPr>
                  <w:t>Yes</w:t>
                </w:r>
              </w:sdtContent>
            </w:sdt>
          </w:p>
        </w:tc>
      </w:tr>
      <w:tr w:rsidR="002F1100" w:rsidRPr="008355AB" w14:paraId="38989985" w14:textId="77777777" w:rsidTr="00AD4AA6">
        <w:tblPrEx>
          <w:tblBorders>
            <w:insideH w:val="none" w:sz="0" w:space="0" w:color="auto"/>
          </w:tblBorders>
        </w:tblPrEx>
        <w:trPr>
          <w:tblHeader/>
        </w:trPr>
        <w:tc>
          <w:tcPr>
            <w:tcW w:w="7083" w:type="dxa"/>
            <w:shd w:val="clear" w:color="auto" w:fill="95B3D7" w:themeFill="accent1" w:themeFillTint="99"/>
          </w:tcPr>
          <w:p w14:paraId="38989983" w14:textId="77777777" w:rsidR="002F1100" w:rsidRPr="001E43F8" w:rsidRDefault="002F1100" w:rsidP="000D1972">
            <w:pPr>
              <w:ind w:left="-120"/>
              <w:rPr>
                <w:rFonts w:ascii="Arial" w:hAnsi="Arial" w:cs="Arial"/>
                <w:b/>
                <w:bCs/>
                <w:sz w:val="20"/>
                <w:szCs w:val="20"/>
              </w:rPr>
            </w:pPr>
            <w:r w:rsidRPr="001E43F8">
              <w:rPr>
                <w:rFonts w:ascii="Arial" w:hAnsi="Arial" w:cs="Arial"/>
                <w:b/>
                <w:bCs/>
                <w:sz w:val="20"/>
                <w:szCs w:val="20"/>
              </w:rPr>
              <w:t>Performance outcomes</w:t>
            </w:r>
          </w:p>
        </w:tc>
        <w:tc>
          <w:tcPr>
            <w:tcW w:w="1701" w:type="dxa"/>
            <w:shd w:val="clear" w:color="auto" w:fill="95B3D7" w:themeFill="accent1" w:themeFillTint="99"/>
          </w:tcPr>
          <w:p w14:paraId="38989984" w14:textId="77777777" w:rsidR="002F1100" w:rsidRPr="008355AB" w:rsidRDefault="002F1100" w:rsidP="000D1972">
            <w:pPr>
              <w:rPr>
                <w:rFonts w:cstheme="minorHAnsi"/>
                <w:sz w:val="18"/>
                <w:szCs w:val="18"/>
              </w:rPr>
            </w:pPr>
            <w:r w:rsidRPr="001E43F8">
              <w:rPr>
                <w:rFonts w:ascii="Arial" w:hAnsi="Arial" w:cs="Arial"/>
                <w:b/>
                <w:bCs/>
                <w:sz w:val="20"/>
                <w:szCs w:val="20"/>
              </w:rPr>
              <w:t>Compliance</w:t>
            </w:r>
          </w:p>
        </w:tc>
      </w:tr>
      <w:tr w:rsidR="002F1100" w:rsidRPr="008355AB" w14:paraId="38989988" w14:textId="77777777" w:rsidTr="000D1972">
        <w:tblPrEx>
          <w:tblBorders>
            <w:insideH w:val="none" w:sz="0" w:space="0" w:color="auto"/>
          </w:tblBorders>
        </w:tblPrEx>
        <w:tc>
          <w:tcPr>
            <w:tcW w:w="7083" w:type="dxa"/>
            <w:shd w:val="clear" w:color="auto" w:fill="auto"/>
          </w:tcPr>
          <w:p w14:paraId="38989986" w14:textId="77777777" w:rsidR="002F1100" w:rsidRPr="001E43F8" w:rsidRDefault="002F1100" w:rsidP="002F1100">
            <w:pPr>
              <w:pStyle w:val="ListParagraph"/>
              <w:numPr>
                <w:ilvl w:val="0"/>
                <w:numId w:val="38"/>
              </w:numPr>
              <w:spacing w:before="60" w:after="0" w:line="240" w:lineRule="auto"/>
              <w:ind w:left="164" w:hanging="284"/>
              <w:rPr>
                <w:rFonts w:ascii="Arial" w:hAnsi="Arial" w:cs="Arial"/>
                <w:sz w:val="20"/>
                <w:szCs w:val="20"/>
              </w:rPr>
            </w:pPr>
            <w:r w:rsidRPr="001E43F8">
              <w:rPr>
                <w:rFonts w:ascii="Arial" w:hAnsi="Arial" w:cs="Arial"/>
                <w:sz w:val="20"/>
                <w:szCs w:val="20"/>
              </w:rPr>
              <w:t>Communities are designed and equipped to be safe, hazard-resilient places.</w:t>
            </w:r>
          </w:p>
        </w:tc>
        <w:tc>
          <w:tcPr>
            <w:tcW w:w="1701" w:type="dxa"/>
            <w:shd w:val="clear" w:color="auto" w:fill="auto"/>
          </w:tcPr>
          <w:p w14:paraId="38989987" w14:textId="59239F43" w:rsidR="002F1100" w:rsidRPr="008355AB" w:rsidRDefault="003D6EB7" w:rsidP="000D1972">
            <w:pPr>
              <w:rPr>
                <w:rFonts w:cstheme="minorHAnsi"/>
                <w:sz w:val="18"/>
                <w:szCs w:val="18"/>
              </w:rPr>
            </w:pPr>
            <w:sdt>
              <w:sdtPr>
                <w:rPr>
                  <w:rStyle w:val="Style2"/>
                </w:rPr>
                <w:id w:val="2041396188"/>
                <w:placeholder>
                  <w:docPart w:val="C5FA3867A96A41B4A50C4184BEE1F36E"/>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844CE">
                  <w:rPr>
                    <w:rStyle w:val="Style2"/>
                  </w:rPr>
                  <w:t>Yes</w:t>
                </w:r>
              </w:sdtContent>
            </w:sdt>
          </w:p>
        </w:tc>
      </w:tr>
      <w:tr w:rsidR="002F1100" w:rsidRPr="008355AB" w14:paraId="3898998B" w14:textId="77777777" w:rsidTr="000D1972">
        <w:tblPrEx>
          <w:tblBorders>
            <w:insideH w:val="none" w:sz="0" w:space="0" w:color="auto"/>
          </w:tblBorders>
        </w:tblPrEx>
        <w:tc>
          <w:tcPr>
            <w:tcW w:w="7083" w:type="dxa"/>
            <w:shd w:val="clear" w:color="auto" w:fill="C6D9F1" w:themeFill="text2" w:themeFillTint="33"/>
          </w:tcPr>
          <w:p w14:paraId="38989989" w14:textId="77777777" w:rsidR="002F1100" w:rsidRPr="001E43F8" w:rsidRDefault="002F1100" w:rsidP="002F1100">
            <w:pPr>
              <w:pStyle w:val="ListParagraph"/>
              <w:numPr>
                <w:ilvl w:val="0"/>
                <w:numId w:val="38"/>
              </w:numPr>
              <w:spacing w:before="60" w:after="0" w:line="240" w:lineRule="auto"/>
              <w:ind w:left="164" w:hanging="284"/>
              <w:rPr>
                <w:rFonts w:ascii="Arial" w:hAnsi="Arial" w:cs="Arial"/>
                <w:sz w:val="20"/>
                <w:szCs w:val="20"/>
              </w:rPr>
            </w:pPr>
            <w:r w:rsidRPr="001E43F8">
              <w:rPr>
                <w:rFonts w:ascii="Arial" w:hAnsi="Arial" w:cs="Arial"/>
                <w:sz w:val="20"/>
                <w:szCs w:val="20"/>
              </w:rPr>
              <w:t>Neighbourhoods have inbuilt flexibility and adaptability to accommodate new uses and users in the long-term.</w:t>
            </w:r>
          </w:p>
        </w:tc>
        <w:tc>
          <w:tcPr>
            <w:tcW w:w="1701" w:type="dxa"/>
            <w:shd w:val="clear" w:color="auto" w:fill="C6D9F1" w:themeFill="text2" w:themeFillTint="33"/>
          </w:tcPr>
          <w:p w14:paraId="3898998A" w14:textId="42668395" w:rsidR="002F1100" w:rsidRPr="008355AB" w:rsidRDefault="003D6EB7" w:rsidP="000D1972">
            <w:pPr>
              <w:rPr>
                <w:rFonts w:cstheme="minorHAnsi"/>
                <w:sz w:val="18"/>
                <w:szCs w:val="18"/>
              </w:rPr>
            </w:pPr>
            <w:sdt>
              <w:sdtPr>
                <w:rPr>
                  <w:rStyle w:val="Style2"/>
                </w:rPr>
                <w:id w:val="-2116277512"/>
                <w:placeholder>
                  <w:docPart w:val="F4A7C8B689C647BA80CA4E0A0C419160"/>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844CE">
                  <w:rPr>
                    <w:rStyle w:val="Style2"/>
                  </w:rPr>
                  <w:t>Yes</w:t>
                </w:r>
              </w:sdtContent>
            </w:sdt>
          </w:p>
        </w:tc>
      </w:tr>
      <w:tr w:rsidR="002F1100" w:rsidRPr="008355AB" w14:paraId="3898998E" w14:textId="77777777" w:rsidTr="000D1972">
        <w:tblPrEx>
          <w:tblBorders>
            <w:insideH w:val="none" w:sz="0" w:space="0" w:color="auto"/>
          </w:tblBorders>
        </w:tblPrEx>
        <w:tc>
          <w:tcPr>
            <w:tcW w:w="7083" w:type="dxa"/>
            <w:shd w:val="clear" w:color="auto" w:fill="auto"/>
          </w:tcPr>
          <w:p w14:paraId="3898998C" w14:textId="77777777" w:rsidR="002F1100" w:rsidRPr="001E43F8" w:rsidRDefault="002F1100" w:rsidP="002F1100">
            <w:pPr>
              <w:pStyle w:val="ListParagraph"/>
              <w:numPr>
                <w:ilvl w:val="0"/>
                <w:numId w:val="38"/>
              </w:numPr>
              <w:spacing w:before="60" w:after="0" w:line="240" w:lineRule="auto"/>
              <w:ind w:left="164" w:hanging="284"/>
              <w:rPr>
                <w:rFonts w:ascii="Arial" w:hAnsi="Arial" w:cs="Arial"/>
                <w:sz w:val="20"/>
                <w:szCs w:val="20"/>
              </w:rPr>
            </w:pPr>
            <w:r w:rsidRPr="001E43F8">
              <w:rPr>
                <w:rFonts w:ascii="Arial" w:hAnsi="Arial" w:cs="Arial"/>
                <w:sz w:val="20"/>
                <w:szCs w:val="20"/>
              </w:rPr>
              <w:t>The effects of climate change are managed to optimise safety and resilience for communities and the natural environment.</w:t>
            </w:r>
          </w:p>
        </w:tc>
        <w:tc>
          <w:tcPr>
            <w:tcW w:w="1701" w:type="dxa"/>
            <w:shd w:val="clear" w:color="auto" w:fill="auto"/>
          </w:tcPr>
          <w:p w14:paraId="3898998D" w14:textId="3CCA1C0D" w:rsidR="002F1100" w:rsidRPr="008355AB" w:rsidRDefault="003D6EB7" w:rsidP="000D1972">
            <w:pPr>
              <w:rPr>
                <w:rFonts w:cstheme="minorHAnsi"/>
                <w:sz w:val="18"/>
                <w:szCs w:val="18"/>
              </w:rPr>
            </w:pPr>
            <w:sdt>
              <w:sdtPr>
                <w:rPr>
                  <w:rStyle w:val="Style2"/>
                </w:rPr>
                <w:id w:val="1183253230"/>
                <w:placeholder>
                  <w:docPart w:val="5F3E86C679114E738BA9A0EB27FFFDFB"/>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844CE">
                  <w:rPr>
                    <w:rStyle w:val="Style2"/>
                  </w:rPr>
                  <w:t>Yes</w:t>
                </w:r>
              </w:sdtContent>
            </w:sdt>
          </w:p>
        </w:tc>
      </w:tr>
      <w:tr w:rsidR="002F1100" w:rsidRPr="008355AB" w14:paraId="38989991" w14:textId="77777777" w:rsidTr="000D1972">
        <w:tblPrEx>
          <w:tblBorders>
            <w:insideH w:val="none" w:sz="0" w:space="0" w:color="auto"/>
          </w:tblBorders>
        </w:tblPrEx>
        <w:tc>
          <w:tcPr>
            <w:tcW w:w="7083" w:type="dxa"/>
            <w:shd w:val="clear" w:color="auto" w:fill="C6D9F1" w:themeFill="text2" w:themeFillTint="33"/>
          </w:tcPr>
          <w:p w14:paraId="3898998F" w14:textId="77777777" w:rsidR="002F1100" w:rsidRPr="001E43F8" w:rsidRDefault="002F1100" w:rsidP="002F1100">
            <w:pPr>
              <w:pStyle w:val="ListParagraph"/>
              <w:numPr>
                <w:ilvl w:val="0"/>
                <w:numId w:val="38"/>
              </w:numPr>
              <w:spacing w:before="60" w:after="0" w:line="240" w:lineRule="auto"/>
              <w:ind w:left="164" w:hanging="284"/>
              <w:rPr>
                <w:rFonts w:ascii="Arial" w:hAnsi="Arial" w:cs="Arial"/>
                <w:sz w:val="20"/>
                <w:szCs w:val="20"/>
              </w:rPr>
            </w:pPr>
            <w:r w:rsidRPr="001E43F8">
              <w:rPr>
                <w:rFonts w:ascii="Arial" w:hAnsi="Arial" w:cs="Arial"/>
                <w:sz w:val="20"/>
                <w:szCs w:val="20"/>
              </w:rPr>
              <w:t>Development is located away from high-risk areas to avoid community exposure to natural hazards as far as is practical.</w:t>
            </w:r>
          </w:p>
        </w:tc>
        <w:tc>
          <w:tcPr>
            <w:tcW w:w="1701" w:type="dxa"/>
            <w:shd w:val="clear" w:color="auto" w:fill="C6D9F1" w:themeFill="text2" w:themeFillTint="33"/>
          </w:tcPr>
          <w:p w14:paraId="38989990" w14:textId="7845F10C" w:rsidR="002F1100" w:rsidRPr="008355AB" w:rsidRDefault="003D6EB7" w:rsidP="000D1972">
            <w:pPr>
              <w:rPr>
                <w:rFonts w:cstheme="minorHAnsi"/>
                <w:sz w:val="18"/>
                <w:szCs w:val="18"/>
              </w:rPr>
            </w:pPr>
            <w:sdt>
              <w:sdtPr>
                <w:rPr>
                  <w:rStyle w:val="Style2"/>
                </w:rPr>
                <w:id w:val="-1956250641"/>
                <w:placeholder>
                  <w:docPart w:val="B20CA422DD8D409483417CF283D23D45"/>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844CE">
                  <w:rPr>
                    <w:rStyle w:val="Style2"/>
                  </w:rPr>
                  <w:t>Yes</w:t>
                </w:r>
              </w:sdtContent>
            </w:sdt>
          </w:p>
        </w:tc>
      </w:tr>
      <w:tr w:rsidR="002F1100" w:rsidRPr="008355AB" w14:paraId="38989994" w14:textId="77777777" w:rsidTr="000D1972">
        <w:tblPrEx>
          <w:tblBorders>
            <w:insideH w:val="none" w:sz="0" w:space="0" w:color="auto"/>
          </w:tblBorders>
        </w:tblPrEx>
        <w:tc>
          <w:tcPr>
            <w:tcW w:w="7083" w:type="dxa"/>
            <w:shd w:val="clear" w:color="auto" w:fill="auto"/>
          </w:tcPr>
          <w:p w14:paraId="38989992" w14:textId="77777777" w:rsidR="002F1100" w:rsidRPr="001E43F8" w:rsidRDefault="002F1100" w:rsidP="002F1100">
            <w:pPr>
              <w:pStyle w:val="ListParagraph"/>
              <w:numPr>
                <w:ilvl w:val="0"/>
                <w:numId w:val="38"/>
              </w:numPr>
              <w:spacing w:before="60" w:after="0" w:line="240" w:lineRule="auto"/>
              <w:ind w:left="164" w:hanging="284"/>
              <w:rPr>
                <w:rFonts w:ascii="Arial" w:hAnsi="Arial" w:cs="Arial"/>
                <w:sz w:val="20"/>
                <w:szCs w:val="20"/>
              </w:rPr>
            </w:pPr>
            <w:r w:rsidRPr="001E43F8">
              <w:rPr>
                <w:rFonts w:ascii="Arial" w:hAnsi="Arial" w:cs="Arial"/>
                <w:sz w:val="20"/>
                <w:szCs w:val="20"/>
              </w:rPr>
              <w:t>Places are designed to support the goal of net zero emissions by 2050 and opportunities for mitigation and adaptation to a changing climate and environment.</w:t>
            </w:r>
          </w:p>
        </w:tc>
        <w:tc>
          <w:tcPr>
            <w:tcW w:w="1701" w:type="dxa"/>
            <w:shd w:val="clear" w:color="auto" w:fill="auto"/>
          </w:tcPr>
          <w:p w14:paraId="38989993" w14:textId="040BEAC5" w:rsidR="002F1100" w:rsidRPr="008355AB" w:rsidRDefault="003D6EB7" w:rsidP="000D1972">
            <w:pPr>
              <w:rPr>
                <w:rFonts w:cstheme="minorHAnsi"/>
                <w:sz w:val="18"/>
                <w:szCs w:val="18"/>
              </w:rPr>
            </w:pPr>
            <w:sdt>
              <w:sdtPr>
                <w:rPr>
                  <w:rStyle w:val="Style2"/>
                </w:rPr>
                <w:id w:val="109173208"/>
                <w:placeholder>
                  <w:docPart w:val="51414A04E098455694D8453D97423956"/>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844CE">
                  <w:rPr>
                    <w:rStyle w:val="Style2"/>
                  </w:rPr>
                  <w:t>Yes</w:t>
                </w:r>
              </w:sdtContent>
            </w:sdt>
          </w:p>
        </w:tc>
      </w:tr>
    </w:tbl>
    <w:p w14:paraId="7E03CB85" w14:textId="0C221A9E" w:rsidR="00E64FD5" w:rsidRPr="00E64FD5" w:rsidRDefault="00E64FD5" w:rsidP="00E64FD5">
      <w:pPr>
        <w:rPr>
          <w:rFonts w:ascii="Arial" w:hAnsi="Arial" w:cs="Arial"/>
          <w:b/>
          <w:bCs/>
          <w:sz w:val="20"/>
          <w:szCs w:val="20"/>
        </w:rPr>
      </w:pPr>
      <w:r w:rsidRPr="00E64FD5">
        <w:rPr>
          <w:rFonts w:ascii="Arial" w:hAnsi="Arial" w:cs="Arial"/>
          <w:b/>
          <w:bCs/>
          <w:sz w:val="20"/>
          <w:szCs w:val="20"/>
        </w:rPr>
        <w:t>Council response:</w:t>
      </w:r>
    </w:p>
    <w:p w14:paraId="4143F810" w14:textId="5FACAA08" w:rsidR="009844CE" w:rsidRDefault="009844CE" w:rsidP="002F1100">
      <w:pPr>
        <w:spacing w:before="120" w:after="120"/>
        <w:rPr>
          <w:rFonts w:ascii="Arial" w:hAnsi="Arial" w:cs="Arial"/>
          <w:sz w:val="20"/>
          <w:szCs w:val="20"/>
        </w:rPr>
      </w:pPr>
      <w:r>
        <w:rPr>
          <w:rFonts w:ascii="Arial" w:hAnsi="Arial" w:cs="Arial"/>
          <w:sz w:val="20"/>
          <w:szCs w:val="20"/>
        </w:rPr>
        <w:t xml:space="preserve">The proposal has undertaken </w:t>
      </w:r>
      <w:proofErr w:type="gramStart"/>
      <w:r>
        <w:rPr>
          <w:rFonts w:ascii="Arial" w:hAnsi="Arial" w:cs="Arial"/>
          <w:sz w:val="20"/>
          <w:szCs w:val="20"/>
        </w:rPr>
        <w:t>a number of</w:t>
      </w:r>
      <w:proofErr w:type="gramEnd"/>
      <w:r>
        <w:rPr>
          <w:rFonts w:ascii="Arial" w:hAnsi="Arial" w:cs="Arial"/>
          <w:sz w:val="20"/>
          <w:szCs w:val="20"/>
        </w:rPr>
        <w:t xml:space="preserve"> environmental hazard assessments to ensure the future residential development can be resilient and respondent to a number of threats such as bushfire, urban heat, </w:t>
      </w:r>
      <w:r>
        <w:rPr>
          <w:rFonts w:ascii="Arial" w:hAnsi="Arial" w:cs="Arial"/>
          <w:sz w:val="20"/>
          <w:szCs w:val="20"/>
        </w:rPr>
        <w:lastRenderedPageBreak/>
        <w:t xml:space="preserve">electrotechnology infrastructure and surrounding roads etc. The subject site is unique, in that it is characterised by remnant vegetation surrounding the boundary of the site creating a natural buffer from the impacts of noise, odour, and pollution from roads, rail, electrical substation infrastructure and future employment lands. The historic quarry has also created a footprint that reduces the risk of bushfire threat, with a secondary access being </w:t>
      </w:r>
      <w:r w:rsidR="00F252B0">
        <w:rPr>
          <w:rFonts w:ascii="Arial" w:hAnsi="Arial" w:cs="Arial"/>
          <w:sz w:val="20"/>
          <w:szCs w:val="20"/>
        </w:rPr>
        <w:t>incorporated</w:t>
      </w:r>
      <w:r>
        <w:rPr>
          <w:rFonts w:ascii="Arial" w:hAnsi="Arial" w:cs="Arial"/>
          <w:sz w:val="20"/>
          <w:szCs w:val="20"/>
        </w:rPr>
        <w:t xml:space="preserve"> to ensure emergency evacuation. </w:t>
      </w:r>
    </w:p>
    <w:p w14:paraId="38989995" w14:textId="3F927997" w:rsidR="002F1100" w:rsidRDefault="009844CE" w:rsidP="002F1100">
      <w:pPr>
        <w:spacing w:before="120" w:after="120"/>
        <w:rPr>
          <w:rFonts w:ascii="Arial" w:hAnsi="Arial" w:cs="Arial"/>
          <w:sz w:val="20"/>
          <w:szCs w:val="20"/>
        </w:rPr>
      </w:pPr>
      <w:r>
        <w:rPr>
          <w:rFonts w:ascii="Arial" w:hAnsi="Arial" w:cs="Arial"/>
          <w:sz w:val="20"/>
          <w:szCs w:val="20"/>
        </w:rPr>
        <w:t xml:space="preserve">The future residential development will </w:t>
      </w:r>
      <w:r w:rsidR="00F252B0">
        <w:rPr>
          <w:rFonts w:ascii="Arial" w:hAnsi="Arial" w:cs="Arial"/>
          <w:sz w:val="20"/>
          <w:szCs w:val="20"/>
        </w:rPr>
        <w:t>incorporate</w:t>
      </w:r>
      <w:r>
        <w:rPr>
          <w:rFonts w:ascii="Arial" w:hAnsi="Arial" w:cs="Arial"/>
          <w:sz w:val="20"/>
          <w:szCs w:val="20"/>
        </w:rPr>
        <w:t xml:space="preserve"> public street trees</w:t>
      </w:r>
      <w:r w:rsidR="00F252B0">
        <w:rPr>
          <w:rFonts w:ascii="Arial" w:hAnsi="Arial" w:cs="Arial"/>
          <w:sz w:val="20"/>
          <w:szCs w:val="20"/>
        </w:rPr>
        <w:t xml:space="preserve">, public open </w:t>
      </w:r>
      <w:r w:rsidR="00941640">
        <w:rPr>
          <w:rFonts w:ascii="Arial" w:hAnsi="Arial" w:cs="Arial"/>
          <w:sz w:val="20"/>
          <w:szCs w:val="20"/>
        </w:rPr>
        <w:t>space,</w:t>
      </w:r>
      <w:r w:rsidR="00F252B0">
        <w:rPr>
          <w:rFonts w:ascii="Arial" w:hAnsi="Arial" w:cs="Arial"/>
          <w:sz w:val="20"/>
          <w:szCs w:val="20"/>
        </w:rPr>
        <w:t xml:space="preserve"> and a detention basin to reduce the impacts of urban heat. </w:t>
      </w:r>
      <w:proofErr w:type="gramStart"/>
      <w:r w:rsidR="00F252B0">
        <w:rPr>
          <w:rFonts w:ascii="Arial" w:hAnsi="Arial" w:cs="Arial"/>
          <w:sz w:val="20"/>
          <w:szCs w:val="20"/>
        </w:rPr>
        <w:t>Additionally</w:t>
      </w:r>
      <w:proofErr w:type="gramEnd"/>
      <w:r w:rsidR="00F252B0">
        <w:rPr>
          <w:rFonts w:ascii="Arial" w:hAnsi="Arial" w:cs="Arial"/>
          <w:sz w:val="20"/>
          <w:szCs w:val="20"/>
        </w:rPr>
        <w:t xml:space="preserve"> the preliminary concept subdivision layout (</w:t>
      </w:r>
      <w:r w:rsidR="00F252B0" w:rsidRPr="00F252B0">
        <w:rPr>
          <w:rFonts w:ascii="Arial" w:hAnsi="Arial" w:cs="Arial"/>
          <w:b/>
          <w:bCs/>
          <w:sz w:val="20"/>
          <w:szCs w:val="20"/>
        </w:rPr>
        <w:t>Figure 1</w:t>
      </w:r>
      <w:r w:rsidR="00F252B0">
        <w:rPr>
          <w:rFonts w:ascii="Arial" w:hAnsi="Arial" w:cs="Arial"/>
          <w:sz w:val="20"/>
          <w:szCs w:val="20"/>
        </w:rPr>
        <w:t xml:space="preserve">) has orientated housing to be adaptable to solar orientation, installing future solar and other renewable energy infrastructure and be </w:t>
      </w:r>
      <w:r w:rsidR="00071E9D">
        <w:rPr>
          <w:rFonts w:ascii="Arial" w:hAnsi="Arial" w:cs="Arial"/>
          <w:sz w:val="20"/>
          <w:szCs w:val="20"/>
        </w:rPr>
        <w:t>constructed</w:t>
      </w:r>
      <w:r w:rsidR="00F252B0">
        <w:rPr>
          <w:rFonts w:ascii="Arial" w:hAnsi="Arial" w:cs="Arial"/>
          <w:sz w:val="20"/>
          <w:szCs w:val="20"/>
        </w:rPr>
        <w:t xml:space="preserve"> to the standard of BASIX, therefore accommodating any advance in climate change impact.</w:t>
      </w:r>
    </w:p>
    <w:p w14:paraId="38989997" w14:textId="77777777" w:rsidR="002F1100" w:rsidRPr="001E43F8" w:rsidRDefault="002F1100" w:rsidP="002F1100">
      <w:pPr>
        <w:ind w:left="1560" w:hanging="1560"/>
        <w:rPr>
          <w:rFonts w:ascii="Arial" w:hAnsi="Arial" w:cs="Arial"/>
          <w:b/>
        </w:rPr>
      </w:pPr>
      <w:r w:rsidRPr="001E43F8">
        <w:rPr>
          <w:rFonts w:ascii="Arial" w:hAnsi="Arial" w:cs="Arial"/>
          <w:b/>
        </w:rPr>
        <w:t xml:space="preserve">OBJECTIVE 8: Plan for businesses and services at the heart of healthy, </w:t>
      </w:r>
      <w:proofErr w:type="gramStart"/>
      <w:r w:rsidRPr="001E43F8">
        <w:rPr>
          <w:rFonts w:ascii="Arial" w:hAnsi="Arial" w:cs="Arial"/>
          <w:b/>
        </w:rPr>
        <w:t>prosperous</w:t>
      </w:r>
      <w:proofErr w:type="gramEnd"/>
      <w:r w:rsidRPr="001E43F8">
        <w:rPr>
          <w:rFonts w:ascii="Arial" w:hAnsi="Arial" w:cs="Arial"/>
          <w:b/>
        </w:rPr>
        <w:t xml:space="preserve"> and innovative communities</w:t>
      </w:r>
    </w:p>
    <w:tbl>
      <w:tblPr>
        <w:tblStyle w:val="TableGrid"/>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7083"/>
        <w:gridCol w:w="1701"/>
      </w:tblGrid>
      <w:tr w:rsidR="002F1100" w:rsidRPr="008355AB" w14:paraId="3898999A" w14:textId="77777777" w:rsidTr="000D1972">
        <w:trPr>
          <w:tblHeader/>
        </w:trPr>
        <w:tc>
          <w:tcPr>
            <w:tcW w:w="7083" w:type="dxa"/>
            <w:tcBorders>
              <w:bottom w:val="single" w:sz="4" w:space="0" w:color="auto"/>
            </w:tcBorders>
            <w:shd w:val="clear" w:color="auto" w:fill="auto"/>
          </w:tcPr>
          <w:p w14:paraId="38989998" w14:textId="77777777" w:rsidR="002F1100" w:rsidRPr="001E43F8" w:rsidRDefault="002F1100" w:rsidP="000D1972">
            <w:pPr>
              <w:ind w:left="-120"/>
              <w:rPr>
                <w:rFonts w:ascii="Arial" w:hAnsi="Arial" w:cs="Arial"/>
                <w:b/>
                <w:sz w:val="20"/>
                <w:szCs w:val="20"/>
              </w:rPr>
            </w:pPr>
          </w:p>
        </w:tc>
        <w:tc>
          <w:tcPr>
            <w:tcW w:w="1701" w:type="dxa"/>
            <w:tcBorders>
              <w:bottom w:val="single" w:sz="4" w:space="0" w:color="auto"/>
            </w:tcBorders>
            <w:shd w:val="clear" w:color="auto" w:fill="95B3D7" w:themeFill="accent1" w:themeFillTint="99"/>
          </w:tcPr>
          <w:p w14:paraId="38989999" w14:textId="77777777" w:rsidR="002F1100" w:rsidRPr="008355AB" w:rsidRDefault="002F1100" w:rsidP="000D1972">
            <w:pPr>
              <w:jc w:val="center"/>
              <w:rPr>
                <w:rFonts w:cstheme="minorHAnsi"/>
                <w:b/>
                <w:bCs/>
                <w:sz w:val="18"/>
                <w:szCs w:val="18"/>
              </w:rPr>
            </w:pPr>
            <w:r w:rsidRPr="007A66A9">
              <w:rPr>
                <w:rFonts w:ascii="Arial" w:hAnsi="Arial" w:cs="Arial"/>
                <w:b/>
                <w:bCs/>
                <w:sz w:val="20"/>
                <w:szCs w:val="20"/>
              </w:rPr>
              <w:t>Compliance</w:t>
            </w:r>
          </w:p>
        </w:tc>
      </w:tr>
      <w:tr w:rsidR="002F1100" w:rsidRPr="008355AB" w14:paraId="3898999D" w14:textId="77777777" w:rsidTr="000D1972">
        <w:trPr>
          <w:tblHeader/>
        </w:trPr>
        <w:tc>
          <w:tcPr>
            <w:tcW w:w="7083" w:type="dxa"/>
            <w:tcBorders>
              <w:top w:val="single" w:sz="4" w:space="0" w:color="auto"/>
              <w:bottom w:val="single" w:sz="4" w:space="0" w:color="auto"/>
            </w:tcBorders>
            <w:shd w:val="clear" w:color="auto" w:fill="C6D9F1" w:themeFill="text2" w:themeFillTint="33"/>
          </w:tcPr>
          <w:p w14:paraId="3898999B" w14:textId="77777777" w:rsidR="002F1100" w:rsidRPr="001E43F8" w:rsidRDefault="002F1100" w:rsidP="000D1972">
            <w:pPr>
              <w:spacing w:before="60"/>
              <w:ind w:left="-119"/>
              <w:rPr>
                <w:rFonts w:cstheme="minorHAnsi"/>
                <w:sz w:val="18"/>
                <w:szCs w:val="18"/>
              </w:rPr>
            </w:pPr>
            <w:r w:rsidRPr="001E43F8">
              <w:rPr>
                <w:rFonts w:ascii="Arial" w:hAnsi="Arial" w:cs="Arial"/>
                <w:b/>
                <w:sz w:val="20"/>
                <w:szCs w:val="20"/>
              </w:rPr>
              <w:t>Strategy 8.2 Planning proposals will accommodate new commercial activity in existing centres and main streets unless it forms part of a proposed new community or is an activity that supports a 15-minute neighbourhood.</w:t>
            </w:r>
          </w:p>
        </w:tc>
        <w:tc>
          <w:tcPr>
            <w:tcW w:w="1701" w:type="dxa"/>
            <w:tcBorders>
              <w:top w:val="single" w:sz="4" w:space="0" w:color="auto"/>
              <w:bottom w:val="single" w:sz="4" w:space="0" w:color="auto"/>
            </w:tcBorders>
            <w:shd w:val="clear" w:color="auto" w:fill="C6D9F1" w:themeFill="text2" w:themeFillTint="33"/>
          </w:tcPr>
          <w:p w14:paraId="3898999C" w14:textId="0EBF19E0" w:rsidR="002F1100" w:rsidRPr="008355AB" w:rsidRDefault="003D6EB7" w:rsidP="000D1972">
            <w:pPr>
              <w:jc w:val="center"/>
              <w:rPr>
                <w:rFonts w:cstheme="minorHAnsi"/>
                <w:b/>
                <w:bCs/>
                <w:sz w:val="18"/>
                <w:szCs w:val="18"/>
              </w:rPr>
            </w:pPr>
            <w:sdt>
              <w:sdtPr>
                <w:rPr>
                  <w:rStyle w:val="Style2"/>
                </w:rPr>
                <w:id w:val="-374845209"/>
                <w:placeholder>
                  <w:docPart w:val="1A4476A2DC234EA49FB6D137F2C5E596"/>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N/A</w:t>
                </w:r>
              </w:sdtContent>
            </w:sdt>
          </w:p>
        </w:tc>
      </w:tr>
      <w:tr w:rsidR="002F1100" w:rsidRPr="008355AB" w14:paraId="389899A0" w14:textId="77777777" w:rsidTr="000D1972">
        <w:tc>
          <w:tcPr>
            <w:tcW w:w="7083" w:type="dxa"/>
            <w:tcBorders>
              <w:top w:val="single" w:sz="4" w:space="0" w:color="auto"/>
              <w:bottom w:val="nil"/>
            </w:tcBorders>
            <w:shd w:val="clear" w:color="auto" w:fill="auto"/>
          </w:tcPr>
          <w:p w14:paraId="3898999E" w14:textId="77777777" w:rsidR="002F1100" w:rsidRPr="001E43F8" w:rsidRDefault="002F1100" w:rsidP="000D1972">
            <w:pPr>
              <w:spacing w:before="60"/>
              <w:ind w:left="-119"/>
              <w:rPr>
                <w:rFonts w:ascii="Arial" w:hAnsi="Arial" w:cs="Arial"/>
                <w:b/>
                <w:sz w:val="20"/>
                <w:szCs w:val="20"/>
              </w:rPr>
            </w:pPr>
            <w:r w:rsidRPr="001E43F8">
              <w:rPr>
                <w:rFonts w:ascii="Arial" w:hAnsi="Arial" w:cs="Arial"/>
                <w:b/>
                <w:sz w:val="20"/>
                <w:szCs w:val="20"/>
              </w:rPr>
              <w:t>Strategy 8.6 Planning proposals to facilitate tourism activities will:</w:t>
            </w:r>
          </w:p>
        </w:tc>
        <w:tc>
          <w:tcPr>
            <w:tcW w:w="1701" w:type="dxa"/>
            <w:tcBorders>
              <w:top w:val="single" w:sz="4" w:space="0" w:color="auto"/>
              <w:bottom w:val="nil"/>
            </w:tcBorders>
            <w:shd w:val="clear" w:color="auto" w:fill="auto"/>
          </w:tcPr>
          <w:p w14:paraId="3898999F" w14:textId="77777777" w:rsidR="002F1100" w:rsidRPr="008355AB" w:rsidRDefault="002F1100" w:rsidP="000D1972">
            <w:pPr>
              <w:jc w:val="center"/>
              <w:rPr>
                <w:rFonts w:cstheme="minorHAnsi"/>
                <w:sz w:val="18"/>
                <w:szCs w:val="18"/>
              </w:rPr>
            </w:pPr>
          </w:p>
        </w:tc>
      </w:tr>
      <w:tr w:rsidR="002F1100" w:rsidRPr="008355AB" w14:paraId="389899A3" w14:textId="77777777" w:rsidTr="000D1972">
        <w:tc>
          <w:tcPr>
            <w:tcW w:w="7083" w:type="dxa"/>
            <w:tcBorders>
              <w:top w:val="nil"/>
            </w:tcBorders>
            <w:shd w:val="clear" w:color="auto" w:fill="C6D9F1" w:themeFill="text2" w:themeFillTint="33"/>
          </w:tcPr>
          <w:p w14:paraId="389899A1" w14:textId="77777777" w:rsidR="002F1100" w:rsidRPr="001E43F8" w:rsidRDefault="002F1100" w:rsidP="002F1100">
            <w:pPr>
              <w:pStyle w:val="ListParagraph"/>
              <w:numPr>
                <w:ilvl w:val="0"/>
                <w:numId w:val="33"/>
              </w:numPr>
              <w:spacing w:before="60" w:after="0" w:line="240" w:lineRule="auto"/>
              <w:ind w:left="179" w:hanging="179"/>
              <w:rPr>
                <w:rFonts w:ascii="Arial" w:hAnsi="Arial" w:cs="Arial"/>
                <w:sz w:val="20"/>
                <w:szCs w:val="20"/>
              </w:rPr>
            </w:pPr>
            <w:r w:rsidRPr="001E43F8">
              <w:rPr>
                <w:rFonts w:ascii="Arial" w:hAnsi="Arial" w:cs="Arial"/>
                <w:sz w:val="20"/>
                <w:szCs w:val="20"/>
              </w:rPr>
              <w:t>demonstrate that the scale and type of tourism land use proposed can be supported by the transport network and complements the landscape setting</w:t>
            </w:r>
          </w:p>
        </w:tc>
        <w:tc>
          <w:tcPr>
            <w:tcW w:w="1701" w:type="dxa"/>
            <w:tcBorders>
              <w:top w:val="nil"/>
            </w:tcBorders>
            <w:shd w:val="clear" w:color="auto" w:fill="C6D9F1" w:themeFill="text2" w:themeFillTint="33"/>
          </w:tcPr>
          <w:p w14:paraId="389899A2" w14:textId="2A06CCB2" w:rsidR="002F1100" w:rsidRPr="008355AB" w:rsidRDefault="003D6EB7" w:rsidP="000D1972">
            <w:pPr>
              <w:jc w:val="center"/>
              <w:rPr>
                <w:rFonts w:cstheme="minorHAnsi"/>
                <w:sz w:val="18"/>
                <w:szCs w:val="18"/>
              </w:rPr>
            </w:pPr>
            <w:sdt>
              <w:sdtPr>
                <w:rPr>
                  <w:rStyle w:val="Style2"/>
                </w:rPr>
                <w:id w:val="-300160273"/>
                <w:placeholder>
                  <w:docPart w:val="2EAFB3ADC1914A9B8CCAB52294385279"/>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N/A</w:t>
                </w:r>
              </w:sdtContent>
            </w:sdt>
          </w:p>
        </w:tc>
      </w:tr>
      <w:tr w:rsidR="002F1100" w:rsidRPr="008355AB" w14:paraId="389899A6" w14:textId="77777777" w:rsidTr="000D1972">
        <w:tc>
          <w:tcPr>
            <w:tcW w:w="7083" w:type="dxa"/>
          </w:tcPr>
          <w:p w14:paraId="389899A4" w14:textId="77777777" w:rsidR="002F1100" w:rsidRPr="001E43F8" w:rsidRDefault="002F1100" w:rsidP="002F1100">
            <w:pPr>
              <w:pStyle w:val="ListParagraph"/>
              <w:numPr>
                <w:ilvl w:val="0"/>
                <w:numId w:val="33"/>
              </w:numPr>
              <w:spacing w:before="60" w:after="0" w:line="240" w:lineRule="auto"/>
              <w:ind w:left="179" w:hanging="179"/>
              <w:rPr>
                <w:rFonts w:ascii="Arial" w:hAnsi="Arial" w:cs="Arial"/>
                <w:sz w:val="20"/>
                <w:szCs w:val="20"/>
              </w:rPr>
            </w:pPr>
            <w:r w:rsidRPr="001E43F8">
              <w:rPr>
                <w:rFonts w:ascii="Arial" w:hAnsi="Arial" w:cs="Arial"/>
                <w:sz w:val="20"/>
                <w:szCs w:val="20"/>
              </w:rPr>
              <w:t>be compatible with the characteristics of the site and existing and likely future land uses in the vicinity of the site</w:t>
            </w:r>
          </w:p>
        </w:tc>
        <w:tc>
          <w:tcPr>
            <w:tcW w:w="1701" w:type="dxa"/>
          </w:tcPr>
          <w:p w14:paraId="389899A5" w14:textId="0C8BD4F9" w:rsidR="002F1100" w:rsidRPr="008355AB" w:rsidRDefault="003D6EB7" w:rsidP="000D1972">
            <w:pPr>
              <w:jc w:val="center"/>
              <w:rPr>
                <w:rFonts w:cstheme="minorHAnsi"/>
                <w:sz w:val="18"/>
                <w:szCs w:val="18"/>
              </w:rPr>
            </w:pPr>
            <w:sdt>
              <w:sdtPr>
                <w:rPr>
                  <w:rStyle w:val="Style2"/>
                </w:rPr>
                <w:id w:val="-1356259902"/>
                <w:placeholder>
                  <w:docPart w:val="7E9D204C0C014C4C9E0FF7AEC8773D0F"/>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N/A</w:t>
                </w:r>
              </w:sdtContent>
            </w:sdt>
          </w:p>
        </w:tc>
      </w:tr>
      <w:tr w:rsidR="002F1100" w:rsidRPr="008355AB" w14:paraId="389899A9" w14:textId="77777777" w:rsidTr="000D1972">
        <w:tc>
          <w:tcPr>
            <w:tcW w:w="7083" w:type="dxa"/>
            <w:shd w:val="clear" w:color="auto" w:fill="C6D9F1" w:themeFill="text2" w:themeFillTint="33"/>
          </w:tcPr>
          <w:p w14:paraId="389899A7" w14:textId="77777777" w:rsidR="002F1100" w:rsidRPr="001E43F8" w:rsidRDefault="002F1100" w:rsidP="002F1100">
            <w:pPr>
              <w:pStyle w:val="ListParagraph"/>
              <w:numPr>
                <w:ilvl w:val="0"/>
                <w:numId w:val="33"/>
              </w:numPr>
              <w:spacing w:before="60" w:after="0" w:line="240" w:lineRule="auto"/>
              <w:ind w:left="179" w:hanging="179"/>
              <w:rPr>
                <w:rFonts w:ascii="Arial" w:hAnsi="Arial" w:cs="Arial"/>
                <w:sz w:val="20"/>
                <w:szCs w:val="20"/>
              </w:rPr>
            </w:pPr>
            <w:r w:rsidRPr="001E43F8">
              <w:rPr>
                <w:rFonts w:ascii="Arial" w:hAnsi="Arial" w:cs="Arial"/>
                <w:sz w:val="20"/>
                <w:szCs w:val="20"/>
              </w:rPr>
              <w:t>demonstrate that the tourism land use would support the function of nearby tourism gateways or nodes</w:t>
            </w:r>
          </w:p>
        </w:tc>
        <w:tc>
          <w:tcPr>
            <w:tcW w:w="1701" w:type="dxa"/>
            <w:shd w:val="clear" w:color="auto" w:fill="C6D9F1" w:themeFill="text2" w:themeFillTint="33"/>
          </w:tcPr>
          <w:p w14:paraId="389899A8" w14:textId="29E1B016" w:rsidR="002F1100" w:rsidRPr="008355AB" w:rsidRDefault="003D6EB7" w:rsidP="000D1972">
            <w:pPr>
              <w:jc w:val="center"/>
              <w:rPr>
                <w:rFonts w:cstheme="minorHAnsi"/>
                <w:sz w:val="18"/>
                <w:szCs w:val="18"/>
              </w:rPr>
            </w:pPr>
            <w:sdt>
              <w:sdtPr>
                <w:rPr>
                  <w:rStyle w:val="Style2"/>
                </w:rPr>
                <w:id w:val="-1102488823"/>
                <w:placeholder>
                  <w:docPart w:val="98C15E9E6E4645698CDF5515605A67E8"/>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N/A</w:t>
                </w:r>
              </w:sdtContent>
            </w:sdt>
          </w:p>
        </w:tc>
      </w:tr>
      <w:tr w:rsidR="002F1100" w:rsidRPr="008355AB" w14:paraId="389899AC" w14:textId="77777777" w:rsidTr="000D1972">
        <w:tc>
          <w:tcPr>
            <w:tcW w:w="7083" w:type="dxa"/>
          </w:tcPr>
          <w:p w14:paraId="389899AA" w14:textId="77777777" w:rsidR="002F1100" w:rsidRPr="001E43F8" w:rsidRDefault="002F1100" w:rsidP="002F1100">
            <w:pPr>
              <w:pStyle w:val="ListParagraph"/>
              <w:numPr>
                <w:ilvl w:val="0"/>
                <w:numId w:val="33"/>
              </w:numPr>
              <w:spacing w:before="60" w:after="0" w:line="240" w:lineRule="auto"/>
              <w:ind w:left="179" w:hanging="179"/>
              <w:rPr>
                <w:rFonts w:ascii="Arial" w:hAnsi="Arial" w:cs="Arial"/>
                <w:sz w:val="20"/>
                <w:szCs w:val="20"/>
              </w:rPr>
            </w:pPr>
            <w:r w:rsidRPr="001E43F8">
              <w:rPr>
                <w:rFonts w:ascii="Arial" w:hAnsi="Arial" w:cs="Arial"/>
                <w:sz w:val="20"/>
                <w:szCs w:val="20"/>
              </w:rPr>
              <w:t>be supported by an assessment prepared in accordance with the Department of Primary Industries’ Land Use Conflict Risk Assessment Guide if the use is proposed on or in the vicinity of rural zoned lands.</w:t>
            </w:r>
          </w:p>
        </w:tc>
        <w:tc>
          <w:tcPr>
            <w:tcW w:w="1701" w:type="dxa"/>
          </w:tcPr>
          <w:p w14:paraId="389899AB" w14:textId="21BA96F5" w:rsidR="002F1100" w:rsidRPr="008355AB" w:rsidRDefault="003D6EB7" w:rsidP="000D1972">
            <w:pPr>
              <w:jc w:val="center"/>
              <w:rPr>
                <w:rFonts w:cstheme="minorHAnsi"/>
                <w:sz w:val="18"/>
                <w:szCs w:val="18"/>
              </w:rPr>
            </w:pPr>
            <w:sdt>
              <w:sdtPr>
                <w:rPr>
                  <w:rStyle w:val="Style2"/>
                </w:rPr>
                <w:id w:val="-339461051"/>
                <w:placeholder>
                  <w:docPart w:val="DA2FBF7E78C14244843768A4B1DEDF5E"/>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N/A</w:t>
                </w:r>
              </w:sdtContent>
            </w:sdt>
          </w:p>
        </w:tc>
      </w:tr>
      <w:tr w:rsidR="002F1100" w:rsidRPr="008355AB" w14:paraId="389899B0" w14:textId="77777777" w:rsidTr="00AD4AA6">
        <w:tblPrEx>
          <w:tblBorders>
            <w:top w:val="single" w:sz="4" w:space="0" w:color="auto"/>
          </w:tblBorders>
        </w:tblPrEx>
        <w:trPr>
          <w:tblHeader/>
        </w:trPr>
        <w:tc>
          <w:tcPr>
            <w:tcW w:w="7083" w:type="dxa"/>
            <w:shd w:val="clear" w:color="auto" w:fill="95B3D7" w:themeFill="accent1" w:themeFillTint="99"/>
          </w:tcPr>
          <w:p w14:paraId="389899AE" w14:textId="77777777" w:rsidR="002F1100" w:rsidRPr="001E43F8" w:rsidRDefault="002F1100" w:rsidP="000D1972">
            <w:pPr>
              <w:ind w:left="-120"/>
              <w:rPr>
                <w:rFonts w:cstheme="minorHAnsi"/>
                <w:b/>
                <w:bCs/>
                <w:sz w:val="18"/>
                <w:szCs w:val="18"/>
              </w:rPr>
            </w:pPr>
            <w:r w:rsidRPr="001E43F8">
              <w:rPr>
                <w:rFonts w:ascii="Arial" w:hAnsi="Arial" w:cs="Arial"/>
                <w:b/>
                <w:bCs/>
                <w:sz w:val="20"/>
                <w:szCs w:val="20"/>
              </w:rPr>
              <w:t>Performance outcomes</w:t>
            </w:r>
          </w:p>
        </w:tc>
        <w:tc>
          <w:tcPr>
            <w:tcW w:w="1701" w:type="dxa"/>
            <w:shd w:val="clear" w:color="auto" w:fill="95B3D7" w:themeFill="accent1" w:themeFillTint="99"/>
          </w:tcPr>
          <w:p w14:paraId="389899AF" w14:textId="77777777" w:rsidR="002F1100" w:rsidRPr="008355AB" w:rsidRDefault="002F1100" w:rsidP="000D1972">
            <w:pPr>
              <w:rPr>
                <w:rFonts w:cstheme="minorHAnsi"/>
                <w:sz w:val="18"/>
                <w:szCs w:val="18"/>
              </w:rPr>
            </w:pPr>
            <w:r w:rsidRPr="007A66A9">
              <w:rPr>
                <w:rFonts w:ascii="Arial" w:hAnsi="Arial" w:cs="Arial"/>
                <w:b/>
                <w:bCs/>
                <w:sz w:val="20"/>
                <w:szCs w:val="20"/>
              </w:rPr>
              <w:t>Compliance</w:t>
            </w:r>
          </w:p>
        </w:tc>
      </w:tr>
      <w:tr w:rsidR="002F1100" w:rsidRPr="008355AB" w14:paraId="389899B3" w14:textId="77777777" w:rsidTr="000D1972">
        <w:tblPrEx>
          <w:tblBorders>
            <w:top w:val="single" w:sz="4" w:space="0" w:color="auto"/>
          </w:tblBorders>
        </w:tblPrEx>
        <w:tc>
          <w:tcPr>
            <w:tcW w:w="7083" w:type="dxa"/>
            <w:shd w:val="clear" w:color="auto" w:fill="auto"/>
          </w:tcPr>
          <w:p w14:paraId="389899B1" w14:textId="77777777" w:rsidR="002F1100" w:rsidRPr="001E43F8" w:rsidRDefault="002F1100" w:rsidP="002F1100">
            <w:pPr>
              <w:pStyle w:val="ListParagraph"/>
              <w:numPr>
                <w:ilvl w:val="0"/>
                <w:numId w:val="39"/>
              </w:numPr>
              <w:spacing w:before="60" w:after="0" w:line="240" w:lineRule="auto"/>
              <w:ind w:left="179" w:hanging="284"/>
              <w:rPr>
                <w:rFonts w:ascii="Arial" w:hAnsi="Arial" w:cs="Arial"/>
                <w:sz w:val="20"/>
                <w:szCs w:val="20"/>
              </w:rPr>
            </w:pPr>
            <w:r w:rsidRPr="001E43F8">
              <w:rPr>
                <w:rFonts w:ascii="Arial" w:hAnsi="Arial" w:cs="Arial"/>
                <w:sz w:val="20"/>
                <w:szCs w:val="20"/>
              </w:rPr>
              <w:t>The function and vitality of centres, and main streets is strengthened, and urban renewal responds to heritage and local character</w:t>
            </w:r>
          </w:p>
        </w:tc>
        <w:tc>
          <w:tcPr>
            <w:tcW w:w="1701" w:type="dxa"/>
            <w:shd w:val="clear" w:color="auto" w:fill="auto"/>
          </w:tcPr>
          <w:p w14:paraId="389899B2" w14:textId="1399AA3D" w:rsidR="002F1100" w:rsidRPr="008355AB" w:rsidRDefault="003D6EB7" w:rsidP="000D1972">
            <w:pPr>
              <w:rPr>
                <w:rFonts w:cstheme="minorHAnsi"/>
                <w:sz w:val="18"/>
                <w:szCs w:val="18"/>
              </w:rPr>
            </w:pPr>
            <w:sdt>
              <w:sdtPr>
                <w:rPr>
                  <w:rStyle w:val="Style2"/>
                </w:rPr>
                <w:id w:val="460617711"/>
                <w:placeholder>
                  <w:docPart w:val="DB187F26558F42C38FCA7ABFBA71EA14"/>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N/A</w:t>
                </w:r>
              </w:sdtContent>
            </w:sdt>
          </w:p>
        </w:tc>
      </w:tr>
      <w:tr w:rsidR="002F1100" w:rsidRPr="008355AB" w14:paraId="389899B6" w14:textId="77777777" w:rsidTr="000D1972">
        <w:tblPrEx>
          <w:tblBorders>
            <w:top w:val="single" w:sz="4" w:space="0" w:color="auto"/>
          </w:tblBorders>
        </w:tblPrEx>
        <w:tc>
          <w:tcPr>
            <w:tcW w:w="7083" w:type="dxa"/>
            <w:shd w:val="clear" w:color="auto" w:fill="C6D9F1" w:themeFill="text2" w:themeFillTint="33"/>
          </w:tcPr>
          <w:p w14:paraId="389899B4" w14:textId="77777777" w:rsidR="002F1100" w:rsidRPr="001E43F8" w:rsidRDefault="002F1100" w:rsidP="002F1100">
            <w:pPr>
              <w:pStyle w:val="ListParagraph"/>
              <w:numPr>
                <w:ilvl w:val="0"/>
                <w:numId w:val="39"/>
              </w:numPr>
              <w:spacing w:before="60" w:after="0" w:line="240" w:lineRule="auto"/>
              <w:ind w:left="164" w:hanging="284"/>
              <w:rPr>
                <w:rFonts w:ascii="Arial" w:hAnsi="Arial" w:cs="Arial"/>
                <w:sz w:val="20"/>
                <w:szCs w:val="20"/>
              </w:rPr>
            </w:pPr>
            <w:r w:rsidRPr="001E43F8">
              <w:rPr>
                <w:rFonts w:ascii="Arial" w:hAnsi="Arial" w:cs="Arial"/>
                <w:sz w:val="20"/>
                <w:szCs w:val="20"/>
              </w:rPr>
              <w:t>Centres and main streets provide a diverse array of land uses and activities.</w:t>
            </w:r>
          </w:p>
        </w:tc>
        <w:tc>
          <w:tcPr>
            <w:tcW w:w="1701" w:type="dxa"/>
            <w:shd w:val="clear" w:color="auto" w:fill="C6D9F1" w:themeFill="text2" w:themeFillTint="33"/>
          </w:tcPr>
          <w:p w14:paraId="389899B5" w14:textId="5BF8D5F4" w:rsidR="002F1100" w:rsidRPr="008355AB" w:rsidRDefault="003D6EB7" w:rsidP="000D1972">
            <w:pPr>
              <w:rPr>
                <w:rFonts w:cstheme="minorHAnsi"/>
                <w:sz w:val="18"/>
                <w:szCs w:val="18"/>
              </w:rPr>
            </w:pPr>
            <w:sdt>
              <w:sdtPr>
                <w:rPr>
                  <w:rStyle w:val="Style2"/>
                </w:rPr>
                <w:id w:val="1492755148"/>
                <w:placeholder>
                  <w:docPart w:val="718F80D9F501486599D46E6621FCBA3C"/>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N/A</w:t>
                </w:r>
              </w:sdtContent>
            </w:sdt>
          </w:p>
        </w:tc>
      </w:tr>
      <w:tr w:rsidR="002F1100" w:rsidRPr="008355AB" w14:paraId="389899B9" w14:textId="77777777" w:rsidTr="000D1972">
        <w:tblPrEx>
          <w:tblBorders>
            <w:top w:val="single" w:sz="4" w:space="0" w:color="auto"/>
          </w:tblBorders>
        </w:tblPrEx>
        <w:tc>
          <w:tcPr>
            <w:tcW w:w="7083" w:type="dxa"/>
            <w:shd w:val="clear" w:color="auto" w:fill="auto"/>
          </w:tcPr>
          <w:p w14:paraId="389899B7" w14:textId="77777777" w:rsidR="002F1100" w:rsidRPr="001E43F8" w:rsidRDefault="002F1100" w:rsidP="002F1100">
            <w:pPr>
              <w:pStyle w:val="ListParagraph"/>
              <w:numPr>
                <w:ilvl w:val="0"/>
                <w:numId w:val="39"/>
              </w:numPr>
              <w:spacing w:before="60" w:after="0" w:line="240" w:lineRule="auto"/>
              <w:ind w:left="164" w:hanging="284"/>
              <w:rPr>
                <w:rFonts w:ascii="Arial" w:hAnsi="Arial" w:cs="Arial"/>
                <w:sz w:val="20"/>
                <w:szCs w:val="20"/>
              </w:rPr>
            </w:pPr>
            <w:r w:rsidRPr="001E43F8">
              <w:rPr>
                <w:rFonts w:ascii="Arial" w:hAnsi="Arial" w:cs="Arial"/>
                <w:sz w:val="20"/>
                <w:szCs w:val="20"/>
              </w:rPr>
              <w:t>New centres or main streets support the existing network and do not undermine its function or future growth.</w:t>
            </w:r>
          </w:p>
        </w:tc>
        <w:tc>
          <w:tcPr>
            <w:tcW w:w="1701" w:type="dxa"/>
            <w:shd w:val="clear" w:color="auto" w:fill="auto"/>
          </w:tcPr>
          <w:p w14:paraId="389899B8" w14:textId="2C7F908A" w:rsidR="002F1100" w:rsidRPr="008355AB" w:rsidRDefault="003D6EB7" w:rsidP="000D1972">
            <w:pPr>
              <w:rPr>
                <w:rFonts w:cstheme="minorHAnsi"/>
                <w:sz w:val="18"/>
                <w:szCs w:val="18"/>
              </w:rPr>
            </w:pPr>
            <w:sdt>
              <w:sdtPr>
                <w:rPr>
                  <w:rStyle w:val="Style2"/>
                </w:rPr>
                <w:id w:val="1390998865"/>
                <w:placeholder>
                  <w:docPart w:val="6A8976603C9A4D9886B485243C74FCD5"/>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N/A</w:t>
                </w:r>
              </w:sdtContent>
            </w:sdt>
          </w:p>
        </w:tc>
      </w:tr>
      <w:tr w:rsidR="002F1100" w:rsidRPr="008355AB" w14:paraId="389899BC" w14:textId="77777777" w:rsidTr="000D1972">
        <w:tblPrEx>
          <w:tblBorders>
            <w:top w:val="single" w:sz="4" w:space="0" w:color="auto"/>
          </w:tblBorders>
        </w:tblPrEx>
        <w:tc>
          <w:tcPr>
            <w:tcW w:w="7083" w:type="dxa"/>
            <w:shd w:val="clear" w:color="auto" w:fill="C6D9F1" w:themeFill="text2" w:themeFillTint="33"/>
          </w:tcPr>
          <w:p w14:paraId="389899BA" w14:textId="77777777" w:rsidR="002F1100" w:rsidRPr="001E43F8" w:rsidRDefault="002F1100" w:rsidP="002F1100">
            <w:pPr>
              <w:pStyle w:val="ListParagraph"/>
              <w:numPr>
                <w:ilvl w:val="0"/>
                <w:numId w:val="39"/>
              </w:numPr>
              <w:spacing w:before="60" w:after="0" w:line="240" w:lineRule="auto"/>
              <w:ind w:left="164" w:hanging="284"/>
              <w:rPr>
                <w:rFonts w:ascii="Arial" w:hAnsi="Arial" w:cs="Arial"/>
                <w:sz w:val="20"/>
                <w:szCs w:val="20"/>
              </w:rPr>
            </w:pPr>
            <w:r w:rsidRPr="001E43F8">
              <w:rPr>
                <w:rFonts w:ascii="Arial" w:hAnsi="Arial" w:cs="Arial"/>
                <w:sz w:val="20"/>
                <w:szCs w:val="20"/>
              </w:rPr>
              <w:t xml:space="preserve">Centres and main streets adapt to the demands of a transitioning economy, serve the current and future economic and social needs of the community and business, and drives productivity, </w:t>
            </w:r>
            <w:proofErr w:type="gramStart"/>
            <w:r w:rsidRPr="001E43F8">
              <w:rPr>
                <w:rFonts w:ascii="Arial" w:hAnsi="Arial" w:cs="Arial"/>
                <w:sz w:val="20"/>
                <w:szCs w:val="20"/>
              </w:rPr>
              <w:t>collaboration</w:t>
            </w:r>
            <w:proofErr w:type="gramEnd"/>
            <w:r w:rsidRPr="001E43F8">
              <w:rPr>
                <w:rFonts w:ascii="Arial" w:hAnsi="Arial" w:cs="Arial"/>
                <w:sz w:val="20"/>
                <w:szCs w:val="20"/>
              </w:rPr>
              <w:t xml:space="preserve"> and economic growth.</w:t>
            </w:r>
          </w:p>
        </w:tc>
        <w:tc>
          <w:tcPr>
            <w:tcW w:w="1701" w:type="dxa"/>
            <w:shd w:val="clear" w:color="auto" w:fill="C6D9F1" w:themeFill="text2" w:themeFillTint="33"/>
          </w:tcPr>
          <w:p w14:paraId="389899BB" w14:textId="7E77B667" w:rsidR="002F1100" w:rsidRPr="008355AB" w:rsidRDefault="003D6EB7" w:rsidP="000D1972">
            <w:pPr>
              <w:rPr>
                <w:rFonts w:cstheme="minorHAnsi"/>
                <w:sz w:val="18"/>
                <w:szCs w:val="18"/>
              </w:rPr>
            </w:pPr>
            <w:sdt>
              <w:sdtPr>
                <w:rPr>
                  <w:rStyle w:val="Style2"/>
                </w:rPr>
                <w:id w:val="-994719110"/>
                <w:placeholder>
                  <w:docPart w:val="B823D83D7DF94F51BA99CFDD0EB8BE9F"/>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N/A</w:t>
                </w:r>
              </w:sdtContent>
            </w:sdt>
          </w:p>
        </w:tc>
      </w:tr>
      <w:tr w:rsidR="002F1100" w:rsidRPr="008355AB" w14:paraId="389899BF" w14:textId="77777777" w:rsidTr="000D1972">
        <w:tblPrEx>
          <w:tblBorders>
            <w:top w:val="single" w:sz="4" w:space="0" w:color="auto"/>
          </w:tblBorders>
        </w:tblPrEx>
        <w:tc>
          <w:tcPr>
            <w:tcW w:w="7083" w:type="dxa"/>
            <w:shd w:val="clear" w:color="auto" w:fill="auto"/>
          </w:tcPr>
          <w:p w14:paraId="389899BD" w14:textId="77777777" w:rsidR="002F1100" w:rsidRPr="001E43F8" w:rsidRDefault="002F1100" w:rsidP="002F1100">
            <w:pPr>
              <w:pStyle w:val="ListParagraph"/>
              <w:numPr>
                <w:ilvl w:val="0"/>
                <w:numId w:val="39"/>
              </w:numPr>
              <w:spacing w:before="60" w:after="0" w:line="240" w:lineRule="auto"/>
              <w:ind w:left="164" w:hanging="284"/>
              <w:rPr>
                <w:rFonts w:ascii="Arial" w:hAnsi="Arial" w:cs="Arial"/>
                <w:sz w:val="20"/>
                <w:szCs w:val="20"/>
              </w:rPr>
            </w:pPr>
            <w:r w:rsidRPr="001E43F8">
              <w:rPr>
                <w:rFonts w:ascii="Arial" w:hAnsi="Arial" w:cs="Arial"/>
                <w:sz w:val="20"/>
                <w:szCs w:val="20"/>
              </w:rPr>
              <w:t>Knowledge clusters are globally and nationally connected vibrant, collaborative places that drive innovation and creativity in the market, attract investment and enhance human capital.</w:t>
            </w:r>
          </w:p>
        </w:tc>
        <w:tc>
          <w:tcPr>
            <w:tcW w:w="1701" w:type="dxa"/>
            <w:shd w:val="clear" w:color="auto" w:fill="auto"/>
          </w:tcPr>
          <w:p w14:paraId="389899BE" w14:textId="20DF4616" w:rsidR="002F1100" w:rsidRPr="008355AB" w:rsidRDefault="003D6EB7" w:rsidP="000D1972">
            <w:pPr>
              <w:rPr>
                <w:rFonts w:cstheme="minorHAnsi"/>
                <w:sz w:val="18"/>
                <w:szCs w:val="18"/>
              </w:rPr>
            </w:pPr>
            <w:sdt>
              <w:sdtPr>
                <w:rPr>
                  <w:rStyle w:val="Style2"/>
                </w:rPr>
                <w:id w:val="149792846"/>
                <w:placeholder>
                  <w:docPart w:val="2EBD3F4EC9304C84AA61BAC5D256CC9E"/>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N/A</w:t>
                </w:r>
              </w:sdtContent>
            </w:sdt>
          </w:p>
        </w:tc>
      </w:tr>
      <w:tr w:rsidR="002F1100" w:rsidRPr="008355AB" w14:paraId="389899C2" w14:textId="77777777" w:rsidTr="000D1972">
        <w:tblPrEx>
          <w:tblBorders>
            <w:top w:val="single" w:sz="4" w:space="0" w:color="auto"/>
          </w:tblBorders>
        </w:tblPrEx>
        <w:tc>
          <w:tcPr>
            <w:tcW w:w="7083" w:type="dxa"/>
            <w:shd w:val="clear" w:color="auto" w:fill="C6D9F1" w:themeFill="text2" w:themeFillTint="33"/>
          </w:tcPr>
          <w:p w14:paraId="389899C0" w14:textId="77777777" w:rsidR="002F1100" w:rsidRPr="001E43F8" w:rsidRDefault="002F1100" w:rsidP="002F1100">
            <w:pPr>
              <w:pStyle w:val="ListParagraph"/>
              <w:numPr>
                <w:ilvl w:val="0"/>
                <w:numId w:val="39"/>
              </w:numPr>
              <w:spacing w:before="60" w:after="0" w:line="240" w:lineRule="auto"/>
              <w:ind w:left="164" w:hanging="284"/>
              <w:rPr>
                <w:rFonts w:ascii="Arial" w:hAnsi="Arial" w:cs="Arial"/>
                <w:sz w:val="20"/>
                <w:szCs w:val="20"/>
              </w:rPr>
            </w:pPr>
            <w:r w:rsidRPr="001E43F8">
              <w:rPr>
                <w:rFonts w:ascii="Arial" w:hAnsi="Arial" w:cs="Arial"/>
                <w:sz w:val="20"/>
                <w:szCs w:val="20"/>
              </w:rPr>
              <w:t>Tourism activities support domestic and international visitors, providing diverse and sophisticated tourism experiences, and complement the landscape setting and avoid land use conflict.</w:t>
            </w:r>
          </w:p>
        </w:tc>
        <w:tc>
          <w:tcPr>
            <w:tcW w:w="1701" w:type="dxa"/>
            <w:shd w:val="clear" w:color="auto" w:fill="C6D9F1" w:themeFill="text2" w:themeFillTint="33"/>
          </w:tcPr>
          <w:p w14:paraId="389899C1" w14:textId="3000C38D" w:rsidR="002F1100" w:rsidRPr="008355AB" w:rsidRDefault="003D6EB7" w:rsidP="000D1972">
            <w:pPr>
              <w:rPr>
                <w:rFonts w:cstheme="minorHAnsi"/>
                <w:sz w:val="18"/>
                <w:szCs w:val="18"/>
              </w:rPr>
            </w:pPr>
            <w:sdt>
              <w:sdtPr>
                <w:rPr>
                  <w:rStyle w:val="Style2"/>
                </w:rPr>
                <w:id w:val="185332349"/>
                <w:placeholder>
                  <w:docPart w:val="7636D6D2416F4FB6B9EAB57AB4F28454"/>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N/A</w:t>
                </w:r>
              </w:sdtContent>
            </w:sdt>
          </w:p>
        </w:tc>
      </w:tr>
    </w:tbl>
    <w:p w14:paraId="1363E48F" w14:textId="77777777" w:rsidR="00E64FD5" w:rsidRPr="00E64FD5" w:rsidRDefault="00E64FD5" w:rsidP="00E64FD5">
      <w:pPr>
        <w:rPr>
          <w:rFonts w:ascii="Arial" w:hAnsi="Arial" w:cs="Arial"/>
          <w:b/>
          <w:bCs/>
          <w:sz w:val="20"/>
          <w:szCs w:val="20"/>
        </w:rPr>
      </w:pPr>
      <w:r w:rsidRPr="00E64FD5">
        <w:rPr>
          <w:rFonts w:ascii="Arial" w:hAnsi="Arial" w:cs="Arial"/>
          <w:b/>
          <w:bCs/>
          <w:sz w:val="20"/>
          <w:szCs w:val="20"/>
        </w:rPr>
        <w:t>Council response:</w:t>
      </w:r>
    </w:p>
    <w:p w14:paraId="389899C4" w14:textId="3DA878AF" w:rsidR="002F1100" w:rsidRPr="00E64FD5" w:rsidRDefault="00E64FD5" w:rsidP="002F1100">
      <w:pPr>
        <w:rPr>
          <w:rFonts w:ascii="Arial" w:hAnsi="Arial" w:cs="Arial"/>
          <w:sz w:val="20"/>
          <w:szCs w:val="20"/>
        </w:rPr>
      </w:pPr>
      <w:r w:rsidRPr="00E64FD5">
        <w:rPr>
          <w:rFonts w:ascii="Arial" w:hAnsi="Arial" w:cs="Arial"/>
          <w:sz w:val="20"/>
          <w:szCs w:val="20"/>
        </w:rPr>
        <w:t>Not applicable. The proposal does not propose to develop a centre as it is below the dwelling threshold.</w:t>
      </w:r>
    </w:p>
    <w:p w14:paraId="389899C6" w14:textId="77777777" w:rsidR="002F1100" w:rsidRPr="001E43F8" w:rsidRDefault="002F1100" w:rsidP="002F1100">
      <w:pPr>
        <w:ind w:left="1560" w:hanging="1560"/>
        <w:rPr>
          <w:rFonts w:ascii="Arial" w:hAnsi="Arial" w:cs="Arial"/>
          <w:b/>
        </w:rPr>
      </w:pPr>
      <w:r w:rsidRPr="001E43F8">
        <w:rPr>
          <w:rFonts w:ascii="Arial" w:hAnsi="Arial" w:cs="Arial"/>
          <w:b/>
        </w:rPr>
        <w:t>OBJECTIVE 9:</w:t>
      </w:r>
      <w:r>
        <w:rPr>
          <w:rFonts w:ascii="Arial" w:hAnsi="Arial" w:cs="Arial"/>
          <w:b/>
        </w:rPr>
        <w:t xml:space="preserve"> </w:t>
      </w:r>
      <w:r w:rsidRPr="001E43F8">
        <w:rPr>
          <w:rFonts w:ascii="Arial" w:hAnsi="Arial" w:cs="Arial"/>
          <w:b/>
        </w:rPr>
        <w:t xml:space="preserve">Sustain and balance productive rural </w:t>
      </w:r>
      <w:proofErr w:type="gramStart"/>
      <w:r w:rsidRPr="001E43F8">
        <w:rPr>
          <w:rFonts w:ascii="Arial" w:hAnsi="Arial" w:cs="Arial"/>
          <w:b/>
        </w:rPr>
        <w:t>landscapes</w:t>
      </w:r>
      <w:proofErr w:type="gramEnd"/>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1843"/>
      </w:tblGrid>
      <w:tr w:rsidR="002F1100" w:rsidRPr="008355AB" w14:paraId="389899C9" w14:textId="77777777" w:rsidTr="000D1972">
        <w:trPr>
          <w:tblHeader/>
        </w:trPr>
        <w:tc>
          <w:tcPr>
            <w:tcW w:w="6941" w:type="dxa"/>
            <w:tcBorders>
              <w:bottom w:val="single" w:sz="4" w:space="0" w:color="auto"/>
            </w:tcBorders>
            <w:shd w:val="clear" w:color="auto" w:fill="auto"/>
          </w:tcPr>
          <w:p w14:paraId="389899C7" w14:textId="77777777" w:rsidR="002F1100" w:rsidRPr="008355AB" w:rsidRDefault="002F1100" w:rsidP="000D1972">
            <w:pPr>
              <w:rPr>
                <w:rFonts w:cstheme="minorHAnsi"/>
                <w:b/>
                <w:bCs/>
                <w:sz w:val="18"/>
                <w:szCs w:val="18"/>
              </w:rPr>
            </w:pPr>
          </w:p>
        </w:tc>
        <w:tc>
          <w:tcPr>
            <w:tcW w:w="1843" w:type="dxa"/>
            <w:tcBorders>
              <w:bottom w:val="single" w:sz="4" w:space="0" w:color="auto"/>
            </w:tcBorders>
            <w:shd w:val="clear" w:color="auto" w:fill="95B3D7" w:themeFill="accent1" w:themeFillTint="99"/>
          </w:tcPr>
          <w:p w14:paraId="389899C8" w14:textId="77777777" w:rsidR="002F1100" w:rsidRPr="008355AB" w:rsidRDefault="002F1100" w:rsidP="000D1972">
            <w:pPr>
              <w:rPr>
                <w:rFonts w:cstheme="minorHAnsi"/>
                <w:b/>
                <w:bCs/>
                <w:sz w:val="18"/>
                <w:szCs w:val="18"/>
              </w:rPr>
            </w:pPr>
            <w:r w:rsidRPr="00A60804">
              <w:rPr>
                <w:rFonts w:ascii="Arial" w:hAnsi="Arial" w:cs="Arial"/>
                <w:b/>
                <w:bCs/>
                <w:sz w:val="20"/>
                <w:szCs w:val="20"/>
              </w:rPr>
              <w:t xml:space="preserve">Compliance </w:t>
            </w:r>
          </w:p>
        </w:tc>
      </w:tr>
      <w:tr w:rsidR="002F1100" w:rsidRPr="008355AB" w14:paraId="389899CC" w14:textId="77777777" w:rsidTr="000D1972">
        <w:tc>
          <w:tcPr>
            <w:tcW w:w="6941" w:type="dxa"/>
            <w:tcBorders>
              <w:top w:val="single" w:sz="4" w:space="0" w:color="auto"/>
              <w:bottom w:val="nil"/>
              <w:right w:val="single" w:sz="4" w:space="0" w:color="auto"/>
            </w:tcBorders>
            <w:shd w:val="clear" w:color="auto" w:fill="C6D9F1" w:themeFill="text2" w:themeFillTint="33"/>
          </w:tcPr>
          <w:p w14:paraId="389899CA" w14:textId="77777777" w:rsidR="002F1100" w:rsidRPr="00A60804" w:rsidRDefault="002F1100" w:rsidP="000D1972">
            <w:pPr>
              <w:spacing w:before="60"/>
              <w:ind w:left="-119"/>
              <w:rPr>
                <w:rFonts w:ascii="Arial" w:hAnsi="Arial" w:cs="Arial"/>
                <w:b/>
                <w:sz w:val="20"/>
                <w:szCs w:val="20"/>
              </w:rPr>
            </w:pPr>
            <w:r w:rsidRPr="00A60804">
              <w:rPr>
                <w:rFonts w:ascii="Arial" w:hAnsi="Arial" w:cs="Arial"/>
                <w:b/>
                <w:sz w:val="20"/>
                <w:szCs w:val="20"/>
              </w:rPr>
              <w:t xml:space="preserve">Strategy 9.1 Planning proposals will consider the location of mineral and energy resources, mines and quarries and ensure sensitive land uses would not encroach on those operations. A noise study may be </w:t>
            </w:r>
            <w:r w:rsidRPr="00A60804">
              <w:rPr>
                <w:rFonts w:ascii="Arial" w:hAnsi="Arial" w:cs="Arial"/>
                <w:b/>
                <w:sz w:val="20"/>
                <w:szCs w:val="20"/>
              </w:rPr>
              <w:lastRenderedPageBreak/>
              <w:t>required to demonstrate impacts on the operations can be avoided or mitigated.</w:t>
            </w:r>
          </w:p>
        </w:tc>
        <w:tc>
          <w:tcPr>
            <w:tcW w:w="1843" w:type="dxa"/>
            <w:tcBorders>
              <w:top w:val="single" w:sz="4" w:space="0" w:color="auto"/>
              <w:left w:val="single" w:sz="4" w:space="0" w:color="auto"/>
              <w:bottom w:val="nil"/>
            </w:tcBorders>
            <w:shd w:val="clear" w:color="auto" w:fill="C6D9F1" w:themeFill="text2" w:themeFillTint="33"/>
          </w:tcPr>
          <w:p w14:paraId="389899CB" w14:textId="03DA5FA4" w:rsidR="002F1100" w:rsidRPr="008355AB" w:rsidRDefault="003D6EB7" w:rsidP="000D1972">
            <w:pPr>
              <w:rPr>
                <w:rFonts w:cstheme="minorHAnsi"/>
                <w:sz w:val="18"/>
                <w:szCs w:val="18"/>
              </w:rPr>
            </w:pPr>
            <w:sdt>
              <w:sdtPr>
                <w:rPr>
                  <w:rStyle w:val="Style2"/>
                </w:rPr>
                <w:id w:val="-1945769033"/>
                <w:placeholder>
                  <w:docPart w:val="E3B1134F977540EB84E51CA66D199EBE"/>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Yes</w:t>
                </w:r>
              </w:sdtContent>
            </w:sdt>
          </w:p>
        </w:tc>
      </w:tr>
      <w:tr w:rsidR="002F1100" w:rsidRPr="008355AB" w14:paraId="389899CF" w14:textId="77777777" w:rsidTr="000D1972">
        <w:trPr>
          <w:trHeight w:val="1135"/>
        </w:trPr>
        <w:tc>
          <w:tcPr>
            <w:tcW w:w="6941" w:type="dxa"/>
            <w:tcBorders>
              <w:bottom w:val="nil"/>
              <w:right w:val="single" w:sz="4" w:space="0" w:color="auto"/>
            </w:tcBorders>
          </w:tcPr>
          <w:p w14:paraId="389899CD" w14:textId="77777777" w:rsidR="002F1100" w:rsidRPr="00A60804" w:rsidRDefault="002F1100" w:rsidP="000D1972">
            <w:pPr>
              <w:spacing w:before="60"/>
              <w:ind w:left="-119"/>
              <w:rPr>
                <w:rFonts w:ascii="Arial" w:hAnsi="Arial" w:cs="Arial"/>
                <w:b/>
                <w:sz w:val="20"/>
                <w:szCs w:val="20"/>
              </w:rPr>
            </w:pPr>
            <w:r w:rsidRPr="00A60804">
              <w:rPr>
                <w:rFonts w:ascii="Arial" w:hAnsi="Arial" w:cs="Arial"/>
                <w:b/>
                <w:sz w:val="20"/>
                <w:szCs w:val="20"/>
              </w:rPr>
              <w:t>Strategy 9.6 Planning proposals to expand rural town and village growth boundaries will be supported by an assessment prepared in accordance with the Department of Primary Industries’ Land Use Conflict Risk Assessment Guide to limit or avoid conflicts between residential uses and agricultural activities.</w:t>
            </w:r>
          </w:p>
        </w:tc>
        <w:tc>
          <w:tcPr>
            <w:tcW w:w="1843" w:type="dxa"/>
            <w:tcBorders>
              <w:left w:val="single" w:sz="4" w:space="0" w:color="auto"/>
              <w:bottom w:val="nil"/>
            </w:tcBorders>
          </w:tcPr>
          <w:p w14:paraId="389899CE" w14:textId="1CD2CE41" w:rsidR="002F1100" w:rsidRPr="008355AB" w:rsidRDefault="003D6EB7" w:rsidP="000D1972">
            <w:pPr>
              <w:rPr>
                <w:rFonts w:cstheme="minorHAnsi"/>
                <w:sz w:val="18"/>
                <w:szCs w:val="18"/>
              </w:rPr>
            </w:pPr>
            <w:sdt>
              <w:sdtPr>
                <w:rPr>
                  <w:rStyle w:val="Style2"/>
                </w:rPr>
                <w:id w:val="-800466323"/>
                <w:placeholder>
                  <w:docPart w:val="60F262EC9C384416A91F13A2FB128328"/>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N/A</w:t>
                </w:r>
              </w:sdtContent>
            </w:sdt>
          </w:p>
        </w:tc>
      </w:tr>
      <w:tr w:rsidR="002F1100" w:rsidRPr="008355AB" w14:paraId="389899D2" w14:textId="77777777" w:rsidTr="000D1972">
        <w:tc>
          <w:tcPr>
            <w:tcW w:w="6941" w:type="dxa"/>
            <w:tcBorders>
              <w:bottom w:val="nil"/>
              <w:right w:val="single" w:sz="4" w:space="0" w:color="auto"/>
            </w:tcBorders>
            <w:shd w:val="clear" w:color="auto" w:fill="C6D9F1" w:themeFill="text2" w:themeFillTint="33"/>
          </w:tcPr>
          <w:p w14:paraId="389899D0" w14:textId="77777777" w:rsidR="002F1100" w:rsidRPr="00A60804" w:rsidRDefault="002F1100" w:rsidP="000D1972">
            <w:pPr>
              <w:spacing w:before="60"/>
              <w:ind w:left="-119"/>
              <w:rPr>
                <w:rFonts w:ascii="Arial" w:hAnsi="Arial" w:cs="Arial"/>
                <w:b/>
                <w:sz w:val="20"/>
                <w:szCs w:val="20"/>
              </w:rPr>
            </w:pPr>
            <w:r w:rsidRPr="00A60804">
              <w:rPr>
                <w:rFonts w:ascii="Arial" w:hAnsi="Arial" w:cs="Arial"/>
                <w:b/>
                <w:sz w:val="20"/>
                <w:szCs w:val="20"/>
              </w:rPr>
              <w:t xml:space="preserve">Strategy 9.4 Planning proposals for lands within or near critical industry cluster land will demonstrate they are </w:t>
            </w:r>
          </w:p>
        </w:tc>
        <w:tc>
          <w:tcPr>
            <w:tcW w:w="1843" w:type="dxa"/>
            <w:tcBorders>
              <w:left w:val="single" w:sz="4" w:space="0" w:color="auto"/>
              <w:bottom w:val="nil"/>
            </w:tcBorders>
            <w:shd w:val="clear" w:color="auto" w:fill="C6D9F1" w:themeFill="text2" w:themeFillTint="33"/>
          </w:tcPr>
          <w:p w14:paraId="389899D1" w14:textId="77777777" w:rsidR="002F1100" w:rsidRPr="008355AB" w:rsidRDefault="002F1100" w:rsidP="000D1972">
            <w:pPr>
              <w:rPr>
                <w:rFonts w:cstheme="minorHAnsi"/>
                <w:sz w:val="18"/>
                <w:szCs w:val="18"/>
              </w:rPr>
            </w:pPr>
          </w:p>
        </w:tc>
      </w:tr>
      <w:tr w:rsidR="002F1100" w:rsidRPr="008355AB" w14:paraId="389899D5" w14:textId="77777777" w:rsidTr="000D1972">
        <w:tc>
          <w:tcPr>
            <w:tcW w:w="6941" w:type="dxa"/>
            <w:tcBorders>
              <w:bottom w:val="nil"/>
              <w:right w:val="single" w:sz="4" w:space="0" w:color="auto"/>
            </w:tcBorders>
          </w:tcPr>
          <w:p w14:paraId="389899D3" w14:textId="77777777" w:rsidR="002F1100" w:rsidRPr="00A60804" w:rsidRDefault="002F1100" w:rsidP="002F1100">
            <w:pPr>
              <w:pStyle w:val="ListParagraph"/>
              <w:numPr>
                <w:ilvl w:val="0"/>
                <w:numId w:val="33"/>
              </w:numPr>
              <w:spacing w:before="60" w:after="0" w:line="240" w:lineRule="auto"/>
              <w:ind w:left="179" w:hanging="179"/>
              <w:rPr>
                <w:rFonts w:ascii="Arial" w:hAnsi="Arial" w:cs="Arial"/>
                <w:sz w:val="20"/>
                <w:szCs w:val="20"/>
              </w:rPr>
            </w:pPr>
            <w:r w:rsidRPr="00A60804">
              <w:rPr>
                <w:rFonts w:ascii="Arial" w:hAnsi="Arial" w:cs="Arial"/>
                <w:sz w:val="20"/>
                <w:szCs w:val="20"/>
              </w:rPr>
              <w:t>compatible with equine and viticultural activities and:</w:t>
            </w:r>
          </w:p>
        </w:tc>
        <w:tc>
          <w:tcPr>
            <w:tcW w:w="1843" w:type="dxa"/>
            <w:tcBorders>
              <w:left w:val="single" w:sz="4" w:space="0" w:color="auto"/>
              <w:bottom w:val="nil"/>
            </w:tcBorders>
          </w:tcPr>
          <w:p w14:paraId="389899D4" w14:textId="4142D93A" w:rsidR="002F1100" w:rsidRPr="008355AB" w:rsidRDefault="003D6EB7" w:rsidP="000D1972">
            <w:pPr>
              <w:rPr>
                <w:rFonts w:cstheme="minorHAnsi"/>
                <w:sz w:val="18"/>
                <w:szCs w:val="18"/>
              </w:rPr>
            </w:pPr>
            <w:sdt>
              <w:sdtPr>
                <w:rPr>
                  <w:rStyle w:val="Style2"/>
                </w:rPr>
                <w:id w:val="-331136938"/>
                <w:placeholder>
                  <w:docPart w:val="CE2363C601B8492D8C14D4E23B304F54"/>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N/A</w:t>
                </w:r>
              </w:sdtContent>
            </w:sdt>
          </w:p>
        </w:tc>
      </w:tr>
      <w:tr w:rsidR="002F1100" w:rsidRPr="008355AB" w14:paraId="389899D8" w14:textId="77777777" w:rsidTr="000D1972">
        <w:tc>
          <w:tcPr>
            <w:tcW w:w="6941" w:type="dxa"/>
            <w:tcBorders>
              <w:bottom w:val="nil"/>
              <w:right w:val="single" w:sz="4" w:space="0" w:color="auto"/>
            </w:tcBorders>
            <w:shd w:val="clear" w:color="auto" w:fill="C6D9F1" w:themeFill="text2" w:themeFillTint="33"/>
          </w:tcPr>
          <w:p w14:paraId="389899D6" w14:textId="77777777" w:rsidR="002F1100" w:rsidRPr="00A60804" w:rsidRDefault="002F1100" w:rsidP="002F1100">
            <w:pPr>
              <w:pStyle w:val="ListParagraph"/>
              <w:numPr>
                <w:ilvl w:val="0"/>
                <w:numId w:val="33"/>
              </w:numPr>
              <w:spacing w:before="60" w:after="0" w:line="240" w:lineRule="auto"/>
              <w:ind w:left="179" w:hanging="179"/>
              <w:rPr>
                <w:rFonts w:ascii="Arial" w:hAnsi="Arial" w:cs="Arial"/>
                <w:sz w:val="20"/>
                <w:szCs w:val="20"/>
              </w:rPr>
            </w:pPr>
            <w:r w:rsidRPr="00A60804">
              <w:rPr>
                <w:rFonts w:ascii="Arial" w:hAnsi="Arial" w:cs="Arial"/>
                <w:sz w:val="20"/>
                <w:szCs w:val="20"/>
              </w:rPr>
              <w:t xml:space="preserve">complements scenic values, visual </w:t>
            </w:r>
            <w:proofErr w:type="gramStart"/>
            <w:r w:rsidRPr="00A60804">
              <w:rPr>
                <w:rFonts w:ascii="Arial" w:hAnsi="Arial" w:cs="Arial"/>
                <w:sz w:val="20"/>
                <w:szCs w:val="20"/>
              </w:rPr>
              <w:t>amenity</w:t>
            </w:r>
            <w:proofErr w:type="gramEnd"/>
            <w:r w:rsidRPr="00A60804">
              <w:rPr>
                <w:rFonts w:ascii="Arial" w:hAnsi="Arial" w:cs="Arial"/>
                <w:sz w:val="20"/>
                <w:szCs w:val="20"/>
              </w:rPr>
              <w:t xml:space="preserve"> and local character</w:t>
            </w:r>
          </w:p>
        </w:tc>
        <w:tc>
          <w:tcPr>
            <w:tcW w:w="1843" w:type="dxa"/>
            <w:tcBorders>
              <w:left w:val="single" w:sz="4" w:space="0" w:color="auto"/>
              <w:bottom w:val="nil"/>
            </w:tcBorders>
            <w:shd w:val="clear" w:color="auto" w:fill="C6D9F1" w:themeFill="text2" w:themeFillTint="33"/>
          </w:tcPr>
          <w:p w14:paraId="389899D7" w14:textId="24EAEB67" w:rsidR="002F1100" w:rsidRPr="008355AB" w:rsidRDefault="003D6EB7" w:rsidP="000D1972">
            <w:pPr>
              <w:rPr>
                <w:rFonts w:cstheme="minorHAnsi"/>
                <w:sz w:val="18"/>
                <w:szCs w:val="18"/>
              </w:rPr>
            </w:pPr>
            <w:sdt>
              <w:sdtPr>
                <w:rPr>
                  <w:rStyle w:val="Style2"/>
                </w:rPr>
                <w:id w:val="-1164469577"/>
                <w:placeholder>
                  <w:docPart w:val="FF1963C5CE3D48C08F06423E84E6028F"/>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N/A</w:t>
                </w:r>
              </w:sdtContent>
            </w:sdt>
          </w:p>
        </w:tc>
      </w:tr>
      <w:tr w:rsidR="002F1100" w:rsidRPr="008355AB" w14:paraId="389899DB" w14:textId="77777777" w:rsidTr="000D1972">
        <w:tc>
          <w:tcPr>
            <w:tcW w:w="6941" w:type="dxa"/>
            <w:tcBorders>
              <w:bottom w:val="nil"/>
              <w:right w:val="single" w:sz="4" w:space="0" w:color="auto"/>
            </w:tcBorders>
          </w:tcPr>
          <w:p w14:paraId="389899D9" w14:textId="77777777" w:rsidR="002F1100" w:rsidRPr="00A60804" w:rsidRDefault="002F1100" w:rsidP="002F1100">
            <w:pPr>
              <w:pStyle w:val="ListParagraph"/>
              <w:numPr>
                <w:ilvl w:val="0"/>
                <w:numId w:val="33"/>
              </w:numPr>
              <w:spacing w:before="60" w:after="0" w:line="240" w:lineRule="auto"/>
              <w:ind w:left="179" w:hanging="179"/>
              <w:rPr>
                <w:rFonts w:ascii="Arial" w:hAnsi="Arial" w:cs="Arial"/>
                <w:sz w:val="20"/>
                <w:szCs w:val="20"/>
              </w:rPr>
            </w:pPr>
            <w:r w:rsidRPr="00A60804">
              <w:rPr>
                <w:rFonts w:ascii="Arial" w:hAnsi="Arial" w:cs="Arial"/>
                <w:sz w:val="20"/>
                <w:szCs w:val="20"/>
              </w:rPr>
              <w:t>provides suitable separation distances for sensitive uses, like tourist accommodation, having regard to spray, noise, and lighting considerations</w:t>
            </w:r>
          </w:p>
        </w:tc>
        <w:tc>
          <w:tcPr>
            <w:tcW w:w="1843" w:type="dxa"/>
            <w:tcBorders>
              <w:left w:val="single" w:sz="4" w:space="0" w:color="auto"/>
              <w:bottom w:val="nil"/>
            </w:tcBorders>
          </w:tcPr>
          <w:p w14:paraId="389899DA" w14:textId="64F46260" w:rsidR="002F1100" w:rsidRPr="008355AB" w:rsidRDefault="003D6EB7" w:rsidP="000D1972">
            <w:pPr>
              <w:rPr>
                <w:rFonts w:cstheme="minorHAnsi"/>
                <w:sz w:val="18"/>
                <w:szCs w:val="18"/>
              </w:rPr>
            </w:pPr>
            <w:sdt>
              <w:sdtPr>
                <w:rPr>
                  <w:rStyle w:val="Style2"/>
                </w:rPr>
                <w:id w:val="1876891630"/>
                <w:placeholder>
                  <w:docPart w:val="51B5000E805041C6AAFA27581C343DA2"/>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N/A</w:t>
                </w:r>
              </w:sdtContent>
            </w:sdt>
          </w:p>
        </w:tc>
      </w:tr>
      <w:tr w:rsidR="002F1100" w:rsidRPr="008355AB" w14:paraId="389899DE" w14:textId="77777777" w:rsidTr="000D1972">
        <w:tc>
          <w:tcPr>
            <w:tcW w:w="6941" w:type="dxa"/>
            <w:tcBorders>
              <w:bottom w:val="single" w:sz="4" w:space="0" w:color="auto"/>
              <w:right w:val="single" w:sz="4" w:space="0" w:color="auto"/>
            </w:tcBorders>
            <w:shd w:val="clear" w:color="auto" w:fill="C6D9F1" w:themeFill="text2" w:themeFillTint="33"/>
          </w:tcPr>
          <w:p w14:paraId="389899DC" w14:textId="77777777" w:rsidR="002F1100" w:rsidRPr="00A60804" w:rsidRDefault="002F1100" w:rsidP="002F1100">
            <w:pPr>
              <w:pStyle w:val="ListParagraph"/>
              <w:numPr>
                <w:ilvl w:val="0"/>
                <w:numId w:val="33"/>
              </w:numPr>
              <w:spacing w:before="60" w:after="0" w:line="240" w:lineRule="auto"/>
              <w:ind w:left="179" w:hanging="179"/>
              <w:rPr>
                <w:rFonts w:ascii="Arial" w:hAnsi="Arial" w:cs="Arial"/>
                <w:sz w:val="20"/>
                <w:szCs w:val="20"/>
              </w:rPr>
            </w:pPr>
            <w:r w:rsidRPr="00A60804">
              <w:rPr>
                <w:rFonts w:ascii="Arial" w:hAnsi="Arial" w:cs="Arial"/>
                <w:sz w:val="20"/>
                <w:szCs w:val="20"/>
              </w:rPr>
              <w:t>considers existing and likely future agricultural and rural uses of adjoining lands and the cumulative impact of similar proposals on the locality.</w:t>
            </w:r>
          </w:p>
        </w:tc>
        <w:tc>
          <w:tcPr>
            <w:tcW w:w="1843" w:type="dxa"/>
            <w:tcBorders>
              <w:left w:val="single" w:sz="4" w:space="0" w:color="auto"/>
              <w:bottom w:val="single" w:sz="4" w:space="0" w:color="auto"/>
            </w:tcBorders>
            <w:shd w:val="clear" w:color="auto" w:fill="C6D9F1" w:themeFill="text2" w:themeFillTint="33"/>
          </w:tcPr>
          <w:p w14:paraId="389899DD" w14:textId="500A1B4E" w:rsidR="002F1100" w:rsidRPr="008355AB" w:rsidRDefault="003D6EB7" w:rsidP="000D1972">
            <w:pPr>
              <w:rPr>
                <w:rFonts w:cstheme="minorHAnsi"/>
                <w:sz w:val="18"/>
                <w:szCs w:val="18"/>
              </w:rPr>
            </w:pPr>
            <w:sdt>
              <w:sdtPr>
                <w:rPr>
                  <w:rStyle w:val="Style2"/>
                </w:rPr>
                <w:id w:val="-922106441"/>
                <w:placeholder>
                  <w:docPart w:val="4D01E111B39841A3B41321B60E98EF1A"/>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Yes</w:t>
                </w:r>
              </w:sdtContent>
            </w:sdt>
          </w:p>
        </w:tc>
      </w:tr>
      <w:tr w:rsidR="002F1100" w:rsidRPr="008355AB" w14:paraId="389899E2" w14:textId="77777777" w:rsidTr="00AD4AA6">
        <w:tblPrEx>
          <w:tblBorders>
            <w:top w:val="single" w:sz="4" w:space="0" w:color="auto"/>
            <w:insideV w:val="single" w:sz="4" w:space="0" w:color="auto"/>
          </w:tblBorders>
        </w:tblPrEx>
        <w:trPr>
          <w:tblHeader/>
        </w:trPr>
        <w:tc>
          <w:tcPr>
            <w:tcW w:w="6941" w:type="dxa"/>
            <w:shd w:val="clear" w:color="auto" w:fill="95B3D7" w:themeFill="accent1" w:themeFillTint="99"/>
          </w:tcPr>
          <w:p w14:paraId="389899E0" w14:textId="77777777" w:rsidR="002F1100" w:rsidRPr="008355AB" w:rsidRDefault="002F1100" w:rsidP="000D1972">
            <w:pPr>
              <w:ind w:left="-120"/>
              <w:rPr>
                <w:rFonts w:cstheme="minorHAnsi"/>
                <w:sz w:val="18"/>
                <w:szCs w:val="18"/>
              </w:rPr>
            </w:pPr>
            <w:r w:rsidRPr="00A60804">
              <w:rPr>
                <w:rFonts w:ascii="Arial" w:hAnsi="Arial" w:cs="Arial"/>
                <w:b/>
                <w:bCs/>
                <w:sz w:val="20"/>
                <w:szCs w:val="20"/>
              </w:rPr>
              <w:t>Performance outcomes</w:t>
            </w:r>
          </w:p>
        </w:tc>
        <w:tc>
          <w:tcPr>
            <w:tcW w:w="1843" w:type="dxa"/>
            <w:shd w:val="clear" w:color="auto" w:fill="95B3D7" w:themeFill="accent1" w:themeFillTint="99"/>
          </w:tcPr>
          <w:p w14:paraId="389899E1" w14:textId="77777777" w:rsidR="002F1100" w:rsidRPr="008355AB" w:rsidRDefault="002F1100" w:rsidP="000D1972">
            <w:pPr>
              <w:rPr>
                <w:rFonts w:cstheme="minorHAnsi"/>
                <w:sz w:val="18"/>
                <w:szCs w:val="18"/>
              </w:rPr>
            </w:pPr>
            <w:r w:rsidRPr="00A60804">
              <w:rPr>
                <w:rFonts w:ascii="Arial" w:hAnsi="Arial" w:cs="Arial"/>
                <w:b/>
                <w:bCs/>
                <w:sz w:val="20"/>
                <w:szCs w:val="20"/>
              </w:rPr>
              <w:t>Compliance</w:t>
            </w:r>
          </w:p>
        </w:tc>
      </w:tr>
      <w:tr w:rsidR="002F1100" w:rsidRPr="008355AB" w14:paraId="389899E5" w14:textId="77777777" w:rsidTr="000D1972">
        <w:tblPrEx>
          <w:tblBorders>
            <w:top w:val="single" w:sz="4" w:space="0" w:color="auto"/>
            <w:insideV w:val="single" w:sz="4" w:space="0" w:color="auto"/>
          </w:tblBorders>
        </w:tblPrEx>
        <w:tc>
          <w:tcPr>
            <w:tcW w:w="6941" w:type="dxa"/>
            <w:shd w:val="clear" w:color="auto" w:fill="auto"/>
          </w:tcPr>
          <w:p w14:paraId="389899E3" w14:textId="77777777" w:rsidR="002F1100" w:rsidRPr="00A60804" w:rsidRDefault="002F1100" w:rsidP="002F1100">
            <w:pPr>
              <w:pStyle w:val="ListParagraph"/>
              <w:numPr>
                <w:ilvl w:val="0"/>
                <w:numId w:val="40"/>
              </w:numPr>
              <w:spacing w:before="60" w:after="0" w:line="240" w:lineRule="auto"/>
              <w:ind w:left="164" w:hanging="284"/>
              <w:rPr>
                <w:rFonts w:ascii="Arial" w:hAnsi="Arial" w:cs="Arial"/>
                <w:sz w:val="20"/>
                <w:szCs w:val="20"/>
              </w:rPr>
            </w:pPr>
            <w:r w:rsidRPr="00A60804">
              <w:rPr>
                <w:rFonts w:ascii="Arial" w:hAnsi="Arial" w:cs="Arial"/>
                <w:sz w:val="20"/>
                <w:szCs w:val="20"/>
              </w:rPr>
              <w:t>Mines, quarries and irrigated or important agricultural lands are protected from encroachment by sensitive uses.</w:t>
            </w:r>
          </w:p>
        </w:tc>
        <w:tc>
          <w:tcPr>
            <w:tcW w:w="1843" w:type="dxa"/>
            <w:shd w:val="clear" w:color="auto" w:fill="auto"/>
          </w:tcPr>
          <w:p w14:paraId="389899E4" w14:textId="08A2F8AE" w:rsidR="002F1100" w:rsidRPr="008355AB" w:rsidRDefault="003D6EB7" w:rsidP="000D1972">
            <w:pPr>
              <w:rPr>
                <w:rFonts w:cstheme="minorHAnsi"/>
                <w:sz w:val="18"/>
                <w:szCs w:val="18"/>
              </w:rPr>
            </w:pPr>
            <w:sdt>
              <w:sdtPr>
                <w:rPr>
                  <w:rStyle w:val="Style2"/>
                </w:rPr>
                <w:id w:val="570471938"/>
                <w:placeholder>
                  <w:docPart w:val="A1FD425D439143848A6103DEFB874C10"/>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Yes</w:t>
                </w:r>
              </w:sdtContent>
            </w:sdt>
          </w:p>
        </w:tc>
      </w:tr>
      <w:tr w:rsidR="002F1100" w:rsidRPr="008355AB" w14:paraId="389899E8" w14:textId="77777777" w:rsidTr="000D1972">
        <w:tblPrEx>
          <w:tblBorders>
            <w:top w:val="single" w:sz="4" w:space="0" w:color="auto"/>
            <w:insideV w:val="single" w:sz="4" w:space="0" w:color="auto"/>
          </w:tblBorders>
        </w:tblPrEx>
        <w:tc>
          <w:tcPr>
            <w:tcW w:w="6941" w:type="dxa"/>
            <w:shd w:val="clear" w:color="auto" w:fill="C6D9F1" w:themeFill="text2" w:themeFillTint="33"/>
          </w:tcPr>
          <w:p w14:paraId="389899E6" w14:textId="77777777" w:rsidR="002F1100" w:rsidRPr="00A60804" w:rsidRDefault="002F1100" w:rsidP="002F1100">
            <w:pPr>
              <w:pStyle w:val="ListParagraph"/>
              <w:numPr>
                <w:ilvl w:val="0"/>
                <w:numId w:val="40"/>
              </w:numPr>
              <w:spacing w:before="60" w:after="0" w:line="240" w:lineRule="auto"/>
              <w:ind w:left="179" w:hanging="284"/>
              <w:rPr>
                <w:rFonts w:ascii="Arial" w:hAnsi="Arial" w:cs="Arial"/>
                <w:sz w:val="20"/>
                <w:szCs w:val="20"/>
              </w:rPr>
            </w:pPr>
            <w:r w:rsidRPr="00A60804">
              <w:rPr>
                <w:rFonts w:ascii="Arial" w:hAnsi="Arial" w:cs="Arial"/>
                <w:sz w:val="20"/>
                <w:szCs w:val="20"/>
              </w:rPr>
              <w:t>Food and fibre processing facilities, service and value-adding industries related to agriculture and primary industry production are increased.</w:t>
            </w:r>
          </w:p>
        </w:tc>
        <w:tc>
          <w:tcPr>
            <w:tcW w:w="1843" w:type="dxa"/>
            <w:shd w:val="clear" w:color="auto" w:fill="C6D9F1" w:themeFill="text2" w:themeFillTint="33"/>
          </w:tcPr>
          <w:p w14:paraId="389899E7" w14:textId="5C7F82A8" w:rsidR="002F1100" w:rsidRPr="008355AB" w:rsidRDefault="003D6EB7" w:rsidP="000D1972">
            <w:pPr>
              <w:rPr>
                <w:rFonts w:cstheme="minorHAnsi"/>
                <w:sz w:val="18"/>
                <w:szCs w:val="18"/>
              </w:rPr>
            </w:pPr>
            <w:sdt>
              <w:sdtPr>
                <w:rPr>
                  <w:rStyle w:val="Style2"/>
                </w:rPr>
                <w:id w:val="-1862116766"/>
                <w:placeholder>
                  <w:docPart w:val="313D11ADB9FB439291F0F832981EEF14"/>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N/A</w:t>
                </w:r>
              </w:sdtContent>
            </w:sdt>
          </w:p>
        </w:tc>
      </w:tr>
      <w:tr w:rsidR="002F1100" w:rsidRPr="008355AB" w14:paraId="389899EB" w14:textId="77777777" w:rsidTr="000D1972">
        <w:tblPrEx>
          <w:tblBorders>
            <w:top w:val="single" w:sz="4" w:space="0" w:color="auto"/>
            <w:insideV w:val="single" w:sz="4" w:space="0" w:color="auto"/>
          </w:tblBorders>
        </w:tblPrEx>
        <w:tc>
          <w:tcPr>
            <w:tcW w:w="6941" w:type="dxa"/>
            <w:shd w:val="clear" w:color="auto" w:fill="auto"/>
          </w:tcPr>
          <w:p w14:paraId="389899E9" w14:textId="77777777" w:rsidR="002F1100" w:rsidRPr="00A60804" w:rsidRDefault="002F1100" w:rsidP="002F1100">
            <w:pPr>
              <w:pStyle w:val="ListParagraph"/>
              <w:numPr>
                <w:ilvl w:val="0"/>
                <w:numId w:val="40"/>
              </w:numPr>
              <w:spacing w:before="60" w:after="0" w:line="240" w:lineRule="auto"/>
              <w:ind w:left="179" w:hanging="284"/>
              <w:rPr>
                <w:rFonts w:ascii="Arial" w:hAnsi="Arial" w:cs="Arial"/>
                <w:sz w:val="20"/>
                <w:szCs w:val="20"/>
              </w:rPr>
            </w:pPr>
            <w:r w:rsidRPr="00A60804">
              <w:rPr>
                <w:rFonts w:ascii="Arial" w:hAnsi="Arial" w:cs="Arial"/>
                <w:sz w:val="20"/>
                <w:szCs w:val="20"/>
              </w:rPr>
              <w:t>Dispersed rural settlement is prevented to protect agricultural production and avoid unreasonable or uneconomic demands for public infrastructure or services.</w:t>
            </w:r>
          </w:p>
        </w:tc>
        <w:tc>
          <w:tcPr>
            <w:tcW w:w="1843" w:type="dxa"/>
            <w:shd w:val="clear" w:color="auto" w:fill="auto"/>
          </w:tcPr>
          <w:p w14:paraId="389899EA" w14:textId="6157D5E2" w:rsidR="002F1100" w:rsidRPr="008355AB" w:rsidRDefault="003D6EB7" w:rsidP="000D1972">
            <w:pPr>
              <w:rPr>
                <w:rFonts w:cstheme="minorHAnsi"/>
                <w:sz w:val="18"/>
                <w:szCs w:val="18"/>
              </w:rPr>
            </w:pPr>
            <w:sdt>
              <w:sdtPr>
                <w:rPr>
                  <w:rStyle w:val="Style2"/>
                </w:rPr>
                <w:id w:val="152654047"/>
                <w:placeholder>
                  <w:docPart w:val="3165B032941F4F169B1EE4DEF025D6D4"/>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N/A</w:t>
                </w:r>
              </w:sdtContent>
            </w:sdt>
          </w:p>
        </w:tc>
      </w:tr>
      <w:tr w:rsidR="002F1100" w:rsidRPr="008355AB" w14:paraId="389899EE" w14:textId="77777777" w:rsidTr="000D1972">
        <w:tblPrEx>
          <w:tblBorders>
            <w:top w:val="single" w:sz="4" w:space="0" w:color="auto"/>
            <w:insideV w:val="single" w:sz="4" w:space="0" w:color="auto"/>
          </w:tblBorders>
        </w:tblPrEx>
        <w:tc>
          <w:tcPr>
            <w:tcW w:w="6941" w:type="dxa"/>
            <w:shd w:val="clear" w:color="auto" w:fill="C6D9F1" w:themeFill="text2" w:themeFillTint="33"/>
          </w:tcPr>
          <w:p w14:paraId="389899EC" w14:textId="77777777" w:rsidR="002F1100" w:rsidRPr="00A60804" w:rsidRDefault="002F1100" w:rsidP="002F1100">
            <w:pPr>
              <w:pStyle w:val="ListParagraph"/>
              <w:numPr>
                <w:ilvl w:val="0"/>
                <w:numId w:val="40"/>
              </w:numPr>
              <w:spacing w:before="60" w:after="0" w:line="240" w:lineRule="auto"/>
              <w:ind w:left="179" w:hanging="284"/>
              <w:rPr>
                <w:rFonts w:ascii="Arial" w:hAnsi="Arial" w:cs="Arial"/>
                <w:sz w:val="20"/>
                <w:szCs w:val="20"/>
              </w:rPr>
            </w:pPr>
            <w:r w:rsidRPr="00A60804">
              <w:rPr>
                <w:rFonts w:ascii="Arial" w:hAnsi="Arial" w:cs="Arial"/>
                <w:sz w:val="20"/>
                <w:szCs w:val="20"/>
              </w:rPr>
              <w:t>Existing towns and villages in and around the equine and viticulture clusters are strengthened by orienting residential growth toward these locations.</w:t>
            </w:r>
          </w:p>
        </w:tc>
        <w:tc>
          <w:tcPr>
            <w:tcW w:w="1843" w:type="dxa"/>
            <w:shd w:val="clear" w:color="auto" w:fill="C6D9F1" w:themeFill="text2" w:themeFillTint="33"/>
          </w:tcPr>
          <w:p w14:paraId="389899ED" w14:textId="1FEBB4CA" w:rsidR="002F1100" w:rsidRPr="008355AB" w:rsidRDefault="003D6EB7" w:rsidP="000D1972">
            <w:pPr>
              <w:rPr>
                <w:rFonts w:cstheme="minorHAnsi"/>
                <w:sz w:val="18"/>
                <w:szCs w:val="18"/>
              </w:rPr>
            </w:pPr>
            <w:sdt>
              <w:sdtPr>
                <w:rPr>
                  <w:rStyle w:val="Style2"/>
                </w:rPr>
                <w:id w:val="815841472"/>
                <w:placeholder>
                  <w:docPart w:val="B308AB09F941465C8195F088A6B5B19E"/>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N/A</w:t>
                </w:r>
              </w:sdtContent>
            </w:sdt>
          </w:p>
        </w:tc>
      </w:tr>
      <w:tr w:rsidR="002F1100" w:rsidRPr="008355AB" w14:paraId="389899F1" w14:textId="77777777" w:rsidTr="000D1972">
        <w:tblPrEx>
          <w:tblBorders>
            <w:top w:val="single" w:sz="4" w:space="0" w:color="auto"/>
            <w:insideV w:val="single" w:sz="4" w:space="0" w:color="auto"/>
          </w:tblBorders>
        </w:tblPrEx>
        <w:tc>
          <w:tcPr>
            <w:tcW w:w="6941" w:type="dxa"/>
            <w:shd w:val="clear" w:color="auto" w:fill="auto"/>
          </w:tcPr>
          <w:p w14:paraId="389899EF" w14:textId="77777777" w:rsidR="002F1100" w:rsidRPr="00A60804" w:rsidRDefault="002F1100" w:rsidP="002F1100">
            <w:pPr>
              <w:pStyle w:val="ListParagraph"/>
              <w:numPr>
                <w:ilvl w:val="0"/>
                <w:numId w:val="40"/>
              </w:numPr>
              <w:spacing w:before="60" w:after="0" w:line="240" w:lineRule="auto"/>
              <w:ind w:left="179" w:hanging="284"/>
              <w:rPr>
                <w:rFonts w:ascii="Arial" w:hAnsi="Arial" w:cs="Arial"/>
                <w:sz w:val="20"/>
                <w:szCs w:val="20"/>
              </w:rPr>
            </w:pPr>
            <w:r w:rsidRPr="00A60804">
              <w:rPr>
                <w:rFonts w:ascii="Arial" w:hAnsi="Arial" w:cs="Arial"/>
                <w:sz w:val="20"/>
                <w:szCs w:val="20"/>
              </w:rPr>
              <w:t>The productive capacity and resource base for agriculture is recognised and managed for long-term agricultural production, particularly for irrigated or important agricultural land.</w:t>
            </w:r>
          </w:p>
        </w:tc>
        <w:tc>
          <w:tcPr>
            <w:tcW w:w="1843" w:type="dxa"/>
            <w:shd w:val="clear" w:color="auto" w:fill="auto"/>
          </w:tcPr>
          <w:p w14:paraId="389899F0" w14:textId="3B184664" w:rsidR="002F1100" w:rsidRPr="008355AB" w:rsidRDefault="003D6EB7" w:rsidP="000D1972">
            <w:pPr>
              <w:rPr>
                <w:rFonts w:cstheme="minorHAnsi"/>
                <w:sz w:val="18"/>
                <w:szCs w:val="18"/>
              </w:rPr>
            </w:pPr>
            <w:sdt>
              <w:sdtPr>
                <w:rPr>
                  <w:rStyle w:val="Style2"/>
                </w:rPr>
                <w:id w:val="826707709"/>
                <w:placeholder>
                  <w:docPart w:val="76C47AA5399B423A9E488BFDD0EF54BA"/>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941640">
                  <w:rPr>
                    <w:rStyle w:val="Style2"/>
                  </w:rPr>
                  <w:t>N/A</w:t>
                </w:r>
              </w:sdtContent>
            </w:sdt>
          </w:p>
        </w:tc>
      </w:tr>
    </w:tbl>
    <w:p w14:paraId="1BE3A776" w14:textId="77777777" w:rsidR="00E64FD5" w:rsidRPr="00E64FD5" w:rsidRDefault="00E64FD5" w:rsidP="00E64FD5">
      <w:pPr>
        <w:rPr>
          <w:rFonts w:ascii="Arial" w:hAnsi="Arial" w:cs="Arial"/>
          <w:b/>
          <w:bCs/>
          <w:sz w:val="20"/>
          <w:szCs w:val="20"/>
        </w:rPr>
      </w:pPr>
      <w:r w:rsidRPr="00E64FD5">
        <w:rPr>
          <w:rFonts w:ascii="Arial" w:hAnsi="Arial" w:cs="Arial"/>
          <w:b/>
          <w:bCs/>
          <w:sz w:val="20"/>
          <w:szCs w:val="20"/>
        </w:rPr>
        <w:t>Council response:</w:t>
      </w:r>
    </w:p>
    <w:p w14:paraId="0D1DD266" w14:textId="032AA2F3" w:rsidR="00FB6FC2" w:rsidRDefault="00FB6FC2" w:rsidP="00FB6FC2">
      <w:pPr>
        <w:tabs>
          <w:tab w:val="left" w:pos="2722"/>
        </w:tabs>
        <w:rPr>
          <w:rFonts w:ascii="Arial" w:hAnsi="Arial" w:cs="Arial"/>
          <w:sz w:val="20"/>
          <w:szCs w:val="20"/>
        </w:rPr>
      </w:pPr>
      <w:r>
        <w:rPr>
          <w:rFonts w:ascii="Arial" w:hAnsi="Arial" w:cs="Arial"/>
          <w:sz w:val="20"/>
          <w:szCs w:val="20"/>
        </w:rPr>
        <w:t xml:space="preserve">The subject site will utilise a disused quarry which has not been in operation for over a decade. The quarry infrastructure has long been removed and site has remained mainly cleared with unsealed access to the site. As the quarry is not in operation it does not require ongoing protection, additionally, the site has been identified as a </w:t>
      </w:r>
      <w:r w:rsidRPr="00FB6FC2">
        <w:rPr>
          <w:rFonts w:ascii="Arial" w:hAnsi="Arial" w:cs="Arial"/>
          <w:i/>
          <w:iCs/>
          <w:sz w:val="20"/>
          <w:szCs w:val="20"/>
        </w:rPr>
        <w:t>Residential Investigation Area</w:t>
      </w:r>
      <w:r>
        <w:rPr>
          <w:rFonts w:ascii="Arial" w:hAnsi="Arial" w:cs="Arial"/>
          <w:sz w:val="20"/>
          <w:szCs w:val="20"/>
        </w:rPr>
        <w:t xml:space="preserve"> within the superseded MUSS since 2001 and in the currently adopted LSPS. </w:t>
      </w:r>
    </w:p>
    <w:p w14:paraId="389899F2" w14:textId="17207F9B" w:rsidR="00C6288F" w:rsidRDefault="00FB6FC2" w:rsidP="00FB6FC2">
      <w:pPr>
        <w:tabs>
          <w:tab w:val="left" w:pos="2722"/>
        </w:tabs>
        <w:rPr>
          <w:rFonts w:ascii="Arial" w:hAnsi="Arial" w:cs="Arial"/>
          <w:sz w:val="20"/>
          <w:szCs w:val="20"/>
        </w:rPr>
      </w:pPr>
      <w:r>
        <w:rPr>
          <w:rFonts w:ascii="Arial" w:hAnsi="Arial" w:cs="Arial"/>
          <w:sz w:val="20"/>
          <w:szCs w:val="20"/>
        </w:rPr>
        <w:t xml:space="preserve">The proposal also does not require any </w:t>
      </w:r>
      <w:r w:rsidRPr="00FB6FC2">
        <w:rPr>
          <w:rFonts w:ascii="Arial" w:hAnsi="Arial" w:cs="Arial"/>
          <w:sz w:val="20"/>
          <w:szCs w:val="20"/>
        </w:rPr>
        <w:t>noise study</w:t>
      </w:r>
      <w:r>
        <w:rPr>
          <w:rFonts w:ascii="Arial" w:hAnsi="Arial" w:cs="Arial"/>
          <w:sz w:val="20"/>
          <w:szCs w:val="20"/>
        </w:rPr>
        <w:t xml:space="preserve"> to d</w:t>
      </w:r>
      <w:r w:rsidRPr="00FB6FC2">
        <w:rPr>
          <w:rFonts w:ascii="Arial" w:hAnsi="Arial" w:cs="Arial"/>
          <w:sz w:val="20"/>
          <w:szCs w:val="20"/>
        </w:rPr>
        <w:t>emonstrate impacts on operations</w:t>
      </w:r>
      <w:r>
        <w:rPr>
          <w:rFonts w:ascii="Arial" w:hAnsi="Arial" w:cs="Arial"/>
          <w:sz w:val="20"/>
          <w:szCs w:val="20"/>
        </w:rPr>
        <w:t xml:space="preserve">, as the quarry is not in operation. </w:t>
      </w:r>
    </w:p>
    <w:p w14:paraId="472515A2" w14:textId="7139B3CF" w:rsidR="00954B4A" w:rsidRDefault="00954B4A" w:rsidP="00FB6FC2">
      <w:pPr>
        <w:tabs>
          <w:tab w:val="left" w:pos="2722"/>
        </w:tabs>
        <w:rPr>
          <w:rFonts w:ascii="Arial" w:hAnsi="Arial" w:cs="Arial"/>
          <w:sz w:val="20"/>
          <w:szCs w:val="20"/>
        </w:rPr>
      </w:pPr>
      <w:r>
        <w:rPr>
          <w:rFonts w:ascii="Arial" w:hAnsi="Arial" w:cs="Arial"/>
          <w:sz w:val="20"/>
          <w:szCs w:val="20"/>
        </w:rPr>
        <w:t xml:space="preserve">The subject site is also not identified to contain irrigation or important agricultural lands under its RU2 zoning, as stated above due to the historic use of the quarry. </w:t>
      </w:r>
    </w:p>
    <w:p w14:paraId="752EB651" w14:textId="26B510E2" w:rsidR="00921CFE" w:rsidRDefault="004141FF" w:rsidP="00921CFE">
      <w:pPr>
        <w:ind w:left="1560" w:hanging="1560"/>
        <w:rPr>
          <w:rFonts w:ascii="Arial" w:hAnsi="Arial" w:cs="Arial"/>
          <w:b/>
        </w:rPr>
      </w:pPr>
      <w:r>
        <w:rPr>
          <w:rFonts w:ascii="Arial" w:hAnsi="Arial" w:cs="Arial"/>
          <w:b/>
        </w:rPr>
        <w:t>PART 3 DISTRICT AND GROWTH AREAS:</w:t>
      </w:r>
      <w:r w:rsidR="0030784C">
        <w:rPr>
          <w:rFonts w:ascii="Arial" w:hAnsi="Arial" w:cs="Arial"/>
          <w:b/>
        </w:rPr>
        <w:t xml:space="preserve"> PLANNING PRIORITY 4: Grow Maitland’s strategic centres along the New England Highway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1843"/>
      </w:tblGrid>
      <w:tr w:rsidR="0030784C" w:rsidRPr="008355AB" w14:paraId="78DDB9DA" w14:textId="77777777" w:rsidTr="008C1355">
        <w:trPr>
          <w:tblHeader/>
        </w:trPr>
        <w:tc>
          <w:tcPr>
            <w:tcW w:w="6941" w:type="dxa"/>
            <w:tcBorders>
              <w:bottom w:val="single" w:sz="4" w:space="0" w:color="auto"/>
            </w:tcBorders>
            <w:shd w:val="clear" w:color="auto" w:fill="C6D9F1" w:themeFill="text2" w:themeFillTint="33"/>
          </w:tcPr>
          <w:p w14:paraId="1075AAC9" w14:textId="7DCD03C9" w:rsidR="0030784C" w:rsidRPr="00E64FD5" w:rsidRDefault="0030784C" w:rsidP="00AE66F4">
            <w:pPr>
              <w:rPr>
                <w:rFonts w:ascii="Arial" w:hAnsi="Arial" w:cs="Arial"/>
                <w:b/>
                <w:bCs/>
                <w:sz w:val="20"/>
                <w:szCs w:val="20"/>
              </w:rPr>
            </w:pPr>
            <w:r w:rsidRPr="00E64FD5">
              <w:rPr>
                <w:rFonts w:ascii="Arial" w:hAnsi="Arial" w:cs="Arial"/>
                <w:b/>
                <w:bCs/>
                <w:sz w:val="20"/>
                <w:szCs w:val="20"/>
              </w:rPr>
              <w:t>Planning Priority 4: Desired future outcome for the proposed site and surrounds</w:t>
            </w:r>
          </w:p>
        </w:tc>
        <w:tc>
          <w:tcPr>
            <w:tcW w:w="1843" w:type="dxa"/>
            <w:tcBorders>
              <w:bottom w:val="single" w:sz="4" w:space="0" w:color="auto"/>
            </w:tcBorders>
            <w:shd w:val="clear" w:color="auto" w:fill="95B3D7" w:themeFill="accent1" w:themeFillTint="99"/>
          </w:tcPr>
          <w:p w14:paraId="0D25A954" w14:textId="77777777" w:rsidR="0030784C" w:rsidRPr="00E64FD5" w:rsidRDefault="0030784C" w:rsidP="00AE66F4">
            <w:pPr>
              <w:rPr>
                <w:rFonts w:cstheme="minorHAnsi"/>
                <w:b/>
                <w:bCs/>
                <w:sz w:val="20"/>
                <w:szCs w:val="20"/>
              </w:rPr>
            </w:pPr>
            <w:r w:rsidRPr="00E64FD5">
              <w:rPr>
                <w:rFonts w:ascii="Arial" w:hAnsi="Arial" w:cs="Arial"/>
                <w:b/>
                <w:bCs/>
                <w:sz w:val="20"/>
                <w:szCs w:val="20"/>
              </w:rPr>
              <w:t xml:space="preserve">Compliance </w:t>
            </w:r>
          </w:p>
        </w:tc>
      </w:tr>
      <w:tr w:rsidR="0030784C" w:rsidRPr="008355AB" w14:paraId="64CE63E8" w14:textId="77777777" w:rsidTr="00D03BFC">
        <w:tc>
          <w:tcPr>
            <w:tcW w:w="6941" w:type="dxa"/>
            <w:tcBorders>
              <w:top w:val="single" w:sz="4" w:space="0" w:color="auto"/>
              <w:bottom w:val="nil"/>
              <w:right w:val="single" w:sz="4" w:space="0" w:color="auto"/>
            </w:tcBorders>
            <w:shd w:val="clear" w:color="auto" w:fill="FFFFFF" w:themeFill="background1"/>
          </w:tcPr>
          <w:p w14:paraId="1B925FA5" w14:textId="77777777" w:rsidR="0030784C" w:rsidRPr="002966DC" w:rsidRDefault="0030784C" w:rsidP="0030784C">
            <w:pPr>
              <w:autoSpaceDE w:val="0"/>
              <w:autoSpaceDN w:val="0"/>
              <w:adjustRightInd w:val="0"/>
              <w:spacing w:before="40" w:after="40" w:line="201" w:lineRule="atLeast"/>
              <w:rPr>
                <w:rFonts w:ascii="Arial" w:eastAsia="Times New Roman" w:hAnsi="Arial" w:cs="Arial"/>
                <w:color w:val="000000"/>
                <w:sz w:val="20"/>
                <w:szCs w:val="20"/>
                <w:lang w:eastAsia="en-AU"/>
              </w:rPr>
            </w:pPr>
            <w:r w:rsidRPr="0030784C">
              <w:rPr>
                <w:rFonts w:ascii="Arial" w:eastAsia="Times New Roman" w:hAnsi="Arial" w:cs="Arial"/>
                <w:color w:val="000000"/>
                <w:sz w:val="20"/>
                <w:szCs w:val="20"/>
                <w:lang w:eastAsia="en-AU"/>
              </w:rPr>
              <w:t>Maitland is a growing metropolitan area, with strategic centres servicing the hinterland and rural areas of Dungog, several large urban release areas, centres undergoing revitalisation and historic rural villages.</w:t>
            </w:r>
          </w:p>
          <w:p w14:paraId="596BFA28" w14:textId="77777777" w:rsidR="0030784C" w:rsidRPr="002966DC" w:rsidRDefault="0030784C" w:rsidP="0030784C">
            <w:pPr>
              <w:autoSpaceDE w:val="0"/>
              <w:autoSpaceDN w:val="0"/>
              <w:adjustRightInd w:val="0"/>
              <w:spacing w:before="40" w:after="40" w:line="201" w:lineRule="atLeast"/>
              <w:rPr>
                <w:rFonts w:ascii="Arial" w:eastAsia="Times New Roman" w:hAnsi="Arial" w:cs="Arial"/>
                <w:color w:val="000000"/>
                <w:sz w:val="20"/>
                <w:szCs w:val="20"/>
                <w:lang w:eastAsia="en-AU"/>
              </w:rPr>
            </w:pPr>
            <w:r w:rsidRPr="002966DC">
              <w:rPr>
                <w:rFonts w:ascii="Arial" w:eastAsia="Times New Roman" w:hAnsi="Arial" w:cs="Arial"/>
                <w:color w:val="000000"/>
                <w:sz w:val="20"/>
                <w:szCs w:val="20"/>
                <w:lang w:eastAsia="en-AU"/>
              </w:rPr>
              <w:t xml:space="preserve">Given the challenges in servicing this number of development fronts and increasing dwelling density near centres, transport nodes, the NSW </w:t>
            </w:r>
            <w:r w:rsidRPr="002966DC">
              <w:rPr>
                <w:rFonts w:ascii="Arial" w:eastAsia="Times New Roman" w:hAnsi="Arial" w:cs="Arial"/>
                <w:color w:val="000000"/>
                <w:sz w:val="20"/>
                <w:szCs w:val="20"/>
                <w:lang w:eastAsia="en-AU"/>
              </w:rPr>
              <w:lastRenderedPageBreak/>
              <w:t>Government and Maitland City Council will coordinate services and infrastructure to enable the provision of new housing and employment.</w:t>
            </w:r>
          </w:p>
          <w:p w14:paraId="1E68B9BC" w14:textId="77777777" w:rsidR="0030784C" w:rsidRPr="002966DC" w:rsidRDefault="0030784C" w:rsidP="0030784C">
            <w:pPr>
              <w:autoSpaceDE w:val="0"/>
              <w:autoSpaceDN w:val="0"/>
              <w:adjustRightInd w:val="0"/>
              <w:spacing w:before="40" w:after="40" w:line="201" w:lineRule="atLeast"/>
              <w:rPr>
                <w:rFonts w:ascii="Arial" w:hAnsi="Arial" w:cs="Arial"/>
                <w:color w:val="000000"/>
                <w:sz w:val="20"/>
                <w:szCs w:val="20"/>
              </w:rPr>
            </w:pPr>
            <w:r w:rsidRPr="002966DC">
              <w:rPr>
                <w:rFonts w:ascii="Arial" w:hAnsi="Arial" w:cs="Arial"/>
                <w:color w:val="000000"/>
                <w:sz w:val="20"/>
                <w:szCs w:val="20"/>
              </w:rPr>
              <w:t xml:space="preserve">East Maitland, as an emerging strategic centre for health and retail, will accommodate economic, housing and services growth. The health precinct around the new Maitland Hospital will provide modern healthcare facilities and be a place of innovation and high-quality healthcare for decades. The Greenhills precinct will remain a place for modern retail, </w:t>
            </w:r>
            <w:proofErr w:type="gramStart"/>
            <w:r w:rsidRPr="002966DC">
              <w:rPr>
                <w:rFonts w:ascii="Arial" w:hAnsi="Arial" w:cs="Arial"/>
                <w:color w:val="000000"/>
                <w:sz w:val="20"/>
                <w:szCs w:val="20"/>
              </w:rPr>
              <w:t>dining</w:t>
            </w:r>
            <w:proofErr w:type="gramEnd"/>
            <w:r w:rsidRPr="002966DC">
              <w:rPr>
                <w:rFonts w:ascii="Arial" w:hAnsi="Arial" w:cs="Arial"/>
                <w:color w:val="000000"/>
                <w:sz w:val="20"/>
                <w:szCs w:val="20"/>
              </w:rPr>
              <w:t xml:space="preserve"> and entertainment, together with diverse housing options.</w:t>
            </w:r>
          </w:p>
          <w:p w14:paraId="32AA15AC" w14:textId="77777777" w:rsidR="0030784C" w:rsidRPr="002966DC" w:rsidRDefault="0030784C" w:rsidP="0030784C">
            <w:pPr>
              <w:autoSpaceDE w:val="0"/>
              <w:autoSpaceDN w:val="0"/>
              <w:adjustRightInd w:val="0"/>
              <w:spacing w:before="40" w:after="40" w:line="201" w:lineRule="atLeast"/>
              <w:rPr>
                <w:rFonts w:ascii="Arial" w:eastAsia="Times New Roman" w:hAnsi="Arial" w:cs="Arial"/>
                <w:color w:val="000000"/>
                <w:sz w:val="20"/>
                <w:szCs w:val="20"/>
                <w:lang w:eastAsia="en-AU"/>
              </w:rPr>
            </w:pPr>
            <w:r w:rsidRPr="002966DC">
              <w:rPr>
                <w:rFonts w:ascii="Arial" w:eastAsia="Times New Roman" w:hAnsi="Arial" w:cs="Arial"/>
                <w:color w:val="000000"/>
                <w:sz w:val="20"/>
                <w:szCs w:val="20"/>
                <w:lang w:eastAsia="en-AU"/>
              </w:rPr>
              <w:t>It is expected to house more than 30,000 people over the next 20 years and critical industrial and specialised retail precincts. Challenges include providing infrastructure and services, ensuring connectivity along the New England Highway into Maitland, maintaining important vistas, and enhancing biodiversity corridors.</w:t>
            </w:r>
          </w:p>
          <w:p w14:paraId="6D2FE531" w14:textId="1F4059C8" w:rsidR="0030784C" w:rsidRPr="002966DC" w:rsidRDefault="0030784C" w:rsidP="002966DC">
            <w:pPr>
              <w:autoSpaceDE w:val="0"/>
              <w:autoSpaceDN w:val="0"/>
              <w:adjustRightInd w:val="0"/>
              <w:spacing w:before="40" w:after="40" w:line="201" w:lineRule="atLeast"/>
              <w:rPr>
                <w:rFonts w:ascii="Public Sans Light" w:eastAsia="Times New Roman" w:hAnsi="Public Sans Light" w:cs="Public Sans Light"/>
                <w:color w:val="000000"/>
                <w:sz w:val="20"/>
                <w:szCs w:val="20"/>
                <w:lang w:eastAsia="en-AU"/>
              </w:rPr>
            </w:pPr>
            <w:r w:rsidRPr="002966DC">
              <w:rPr>
                <w:rFonts w:ascii="Arial" w:eastAsia="Times New Roman" w:hAnsi="Arial" w:cs="Arial"/>
                <w:color w:val="000000"/>
                <w:sz w:val="20"/>
                <w:szCs w:val="20"/>
                <w:lang w:eastAsia="en-AU"/>
              </w:rPr>
              <w:t>These development fronts form the New England Growth Corridor, with each area enjoying its own distinct character. A holistic and coordinated planning approach will ensure each area achieves its potential.</w:t>
            </w:r>
          </w:p>
        </w:tc>
        <w:tc>
          <w:tcPr>
            <w:tcW w:w="1843" w:type="dxa"/>
            <w:tcBorders>
              <w:top w:val="single" w:sz="4" w:space="0" w:color="auto"/>
              <w:left w:val="single" w:sz="4" w:space="0" w:color="auto"/>
              <w:bottom w:val="nil"/>
            </w:tcBorders>
            <w:shd w:val="clear" w:color="auto" w:fill="FFFFFF" w:themeFill="background1"/>
          </w:tcPr>
          <w:p w14:paraId="61787286" w14:textId="77777777" w:rsidR="0030784C" w:rsidRPr="008355AB" w:rsidRDefault="003D6EB7" w:rsidP="00AE66F4">
            <w:pPr>
              <w:rPr>
                <w:rFonts w:cstheme="minorHAnsi"/>
                <w:sz w:val="18"/>
                <w:szCs w:val="18"/>
              </w:rPr>
            </w:pPr>
            <w:sdt>
              <w:sdtPr>
                <w:rPr>
                  <w:rStyle w:val="Style2"/>
                </w:rPr>
                <w:id w:val="-1550452681"/>
                <w:placeholder>
                  <w:docPart w:val="B6199D7A13814432B69D7DE627188E7B"/>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30784C">
                  <w:rPr>
                    <w:rStyle w:val="Style2"/>
                  </w:rPr>
                  <w:t>Yes</w:t>
                </w:r>
              </w:sdtContent>
            </w:sdt>
          </w:p>
        </w:tc>
      </w:tr>
      <w:tr w:rsidR="00D03BFC" w:rsidRPr="008355AB" w14:paraId="2A4B7D05" w14:textId="77777777" w:rsidTr="00D03BFC">
        <w:trPr>
          <w:trHeight w:val="5586"/>
        </w:trPr>
        <w:tc>
          <w:tcPr>
            <w:tcW w:w="8784" w:type="dxa"/>
            <w:gridSpan w:val="2"/>
            <w:tcBorders>
              <w:top w:val="nil"/>
              <w:bottom w:val="nil"/>
            </w:tcBorders>
            <w:shd w:val="clear" w:color="auto" w:fill="FFFFFF" w:themeFill="background1"/>
          </w:tcPr>
          <w:p w14:paraId="3320C9C9" w14:textId="77777777" w:rsidR="00D03BFC" w:rsidRPr="008C1355" w:rsidRDefault="00D03BFC" w:rsidP="0030784C">
            <w:pPr>
              <w:spacing w:before="60"/>
              <w:rPr>
                <w:rFonts w:ascii="Arial" w:hAnsi="Arial" w:cs="Arial"/>
                <w:b/>
                <w:bCs/>
                <w:sz w:val="20"/>
                <w:szCs w:val="20"/>
              </w:rPr>
            </w:pPr>
            <w:r w:rsidRPr="0030784C">
              <w:rPr>
                <w:rFonts w:ascii="Arial" w:hAnsi="Arial" w:cs="Arial"/>
                <w:b/>
                <w:bCs/>
                <w:sz w:val="20"/>
                <w:szCs w:val="20"/>
              </w:rPr>
              <w:t xml:space="preserve">Council response: </w:t>
            </w:r>
          </w:p>
          <w:p w14:paraId="0BEA0189" w14:textId="77777777" w:rsidR="00D03BFC" w:rsidRDefault="00D03BFC" w:rsidP="0030784C">
            <w:pPr>
              <w:spacing w:before="60"/>
              <w:rPr>
                <w:rFonts w:ascii="Arial" w:hAnsi="Arial" w:cs="Arial"/>
                <w:sz w:val="20"/>
                <w:szCs w:val="20"/>
              </w:rPr>
            </w:pPr>
            <w:r>
              <w:rPr>
                <w:rFonts w:ascii="Arial" w:hAnsi="Arial" w:cs="Arial"/>
                <w:sz w:val="20"/>
                <w:szCs w:val="20"/>
              </w:rPr>
              <w:t xml:space="preserve">The proposal aligns and complements the with the desired future outcome and planning priority as follows: </w:t>
            </w:r>
          </w:p>
          <w:p w14:paraId="2B498C42" w14:textId="77777777" w:rsidR="00D03BFC" w:rsidRDefault="00D03BFC" w:rsidP="0030784C">
            <w:pPr>
              <w:spacing w:before="60"/>
              <w:rPr>
                <w:rFonts w:ascii="Arial" w:hAnsi="Arial" w:cs="Arial"/>
                <w:sz w:val="20"/>
                <w:szCs w:val="20"/>
              </w:rPr>
            </w:pPr>
            <w:r>
              <w:rPr>
                <w:rFonts w:ascii="Arial" w:hAnsi="Arial" w:cs="Arial"/>
                <w:sz w:val="20"/>
                <w:szCs w:val="20"/>
              </w:rPr>
              <w:t xml:space="preserve">The subject site has been identified as a Residential Investigation Area since MUSS 2001, and LSPS. This will enable additional housing within the wider East Maitland Catalyst Area </w:t>
            </w:r>
            <w:proofErr w:type="gramStart"/>
            <w:r>
              <w:rPr>
                <w:rFonts w:ascii="Arial" w:hAnsi="Arial" w:cs="Arial"/>
                <w:sz w:val="20"/>
                <w:szCs w:val="20"/>
              </w:rPr>
              <w:t>an</w:t>
            </w:r>
            <w:proofErr w:type="gramEnd"/>
            <w:r>
              <w:rPr>
                <w:rFonts w:ascii="Arial" w:hAnsi="Arial" w:cs="Arial"/>
                <w:sz w:val="20"/>
                <w:szCs w:val="20"/>
              </w:rPr>
              <w:t xml:space="preserve"> be in close proximity to future services and jobs. This proposal will also complement the work currently being undertaken for the EMCA Place Strategy which will aspire for greater density, infrastructure sequencing and delivering and creating healthier and better wellbeing communities anchored by the Maitland Hospital, Greenhills regional shopping centre and future Brickworks employment precinct.</w:t>
            </w:r>
          </w:p>
          <w:p w14:paraId="3F968F40" w14:textId="77777777" w:rsidR="00D03BFC" w:rsidRDefault="00D03BFC" w:rsidP="0030784C">
            <w:pPr>
              <w:spacing w:before="60"/>
              <w:rPr>
                <w:rFonts w:ascii="Arial" w:hAnsi="Arial" w:cs="Arial"/>
                <w:sz w:val="20"/>
                <w:szCs w:val="20"/>
              </w:rPr>
            </w:pPr>
            <w:r>
              <w:rPr>
                <w:rFonts w:ascii="Arial" w:hAnsi="Arial" w:cs="Arial"/>
                <w:sz w:val="20"/>
                <w:szCs w:val="20"/>
              </w:rPr>
              <w:t>The site has been included in the development contribution boundary and schedule for works within the North Thorton Development Contribution Plan, as such it’s development will assist in funding and delivering needed future infrastructure to deal with the increase in population for this brownfield site.</w:t>
            </w:r>
          </w:p>
          <w:p w14:paraId="713C1DAD" w14:textId="0E026AD6" w:rsidR="00D03BFC" w:rsidRPr="008355AB" w:rsidRDefault="00D03BFC" w:rsidP="00AE66F4">
            <w:pPr>
              <w:rPr>
                <w:rFonts w:cstheme="minorHAnsi"/>
                <w:sz w:val="18"/>
                <w:szCs w:val="18"/>
              </w:rPr>
            </w:pPr>
            <w:r>
              <w:rPr>
                <w:rFonts w:ascii="Arial" w:hAnsi="Arial" w:cs="Arial"/>
                <w:sz w:val="20"/>
                <w:szCs w:val="20"/>
              </w:rPr>
              <w:t xml:space="preserve">Due to the short-term timeframe of developing the Brickworks Road and subject site, upgrades are currently underway to improve the capacity and safety of the Government Road and Raymond Terrace Road intersection. </w:t>
            </w:r>
          </w:p>
        </w:tc>
      </w:tr>
    </w:tbl>
    <w:p w14:paraId="556CDC86" w14:textId="77777777" w:rsidR="002966DC" w:rsidRPr="0030784C" w:rsidRDefault="002966DC" w:rsidP="0030784C">
      <w:pPr>
        <w:autoSpaceDE w:val="0"/>
        <w:autoSpaceDN w:val="0"/>
        <w:adjustRightInd w:val="0"/>
        <w:spacing w:before="40" w:after="40" w:line="201" w:lineRule="atLeast"/>
        <w:rPr>
          <w:rFonts w:ascii="Public Sans Light" w:eastAsia="Times New Roman" w:hAnsi="Public Sans Light" w:cs="Public Sans Light"/>
          <w:color w:val="000000"/>
          <w:sz w:val="20"/>
          <w:szCs w:val="20"/>
          <w:lang w:eastAsia="en-AU"/>
        </w:rPr>
      </w:pPr>
    </w:p>
    <w:p w14:paraId="33352CCC" w14:textId="77777777" w:rsidR="0030784C" w:rsidRDefault="0030784C" w:rsidP="00926356">
      <w:pPr>
        <w:ind w:left="1560" w:hanging="1560"/>
        <w:rPr>
          <w:rFonts w:ascii="Arial" w:hAnsi="Arial" w:cs="Arial"/>
          <w:b/>
        </w:rPr>
      </w:pPr>
      <w:r>
        <w:rPr>
          <w:rFonts w:ascii="Arial" w:hAnsi="Arial" w:cs="Arial"/>
          <w:b/>
        </w:rPr>
        <w:t>PART 3 DISTRICT AND GROWTH AREAS: National Pinch Point regionally significant growth area</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1843"/>
      </w:tblGrid>
      <w:tr w:rsidR="0030784C" w:rsidRPr="008355AB" w14:paraId="6B464990" w14:textId="77777777" w:rsidTr="00AE66F4">
        <w:trPr>
          <w:tblHeader/>
        </w:trPr>
        <w:tc>
          <w:tcPr>
            <w:tcW w:w="6941" w:type="dxa"/>
            <w:tcBorders>
              <w:bottom w:val="single" w:sz="4" w:space="0" w:color="auto"/>
            </w:tcBorders>
            <w:shd w:val="clear" w:color="auto" w:fill="auto"/>
          </w:tcPr>
          <w:p w14:paraId="1A045A50" w14:textId="77777777" w:rsidR="0030784C" w:rsidRPr="004141FF" w:rsidRDefault="0030784C" w:rsidP="00AE66F4">
            <w:pPr>
              <w:rPr>
                <w:rFonts w:ascii="Arial" w:hAnsi="Arial" w:cs="Arial"/>
                <w:b/>
                <w:bCs/>
                <w:sz w:val="18"/>
                <w:szCs w:val="18"/>
              </w:rPr>
            </w:pPr>
          </w:p>
        </w:tc>
        <w:tc>
          <w:tcPr>
            <w:tcW w:w="1843" w:type="dxa"/>
            <w:tcBorders>
              <w:bottom w:val="single" w:sz="4" w:space="0" w:color="auto"/>
            </w:tcBorders>
            <w:shd w:val="clear" w:color="auto" w:fill="95B3D7" w:themeFill="accent1" w:themeFillTint="99"/>
          </w:tcPr>
          <w:p w14:paraId="34097E7D" w14:textId="77777777" w:rsidR="0030784C" w:rsidRPr="008355AB" w:rsidRDefault="0030784C" w:rsidP="00AE66F4">
            <w:pPr>
              <w:rPr>
                <w:rFonts w:cstheme="minorHAnsi"/>
                <w:b/>
                <w:bCs/>
                <w:sz w:val="18"/>
                <w:szCs w:val="18"/>
              </w:rPr>
            </w:pPr>
            <w:r w:rsidRPr="00A60804">
              <w:rPr>
                <w:rFonts w:ascii="Arial" w:hAnsi="Arial" w:cs="Arial"/>
                <w:b/>
                <w:bCs/>
                <w:sz w:val="20"/>
                <w:szCs w:val="20"/>
              </w:rPr>
              <w:t xml:space="preserve">Compliance </w:t>
            </w:r>
          </w:p>
        </w:tc>
      </w:tr>
      <w:tr w:rsidR="0030784C" w:rsidRPr="008355AB" w14:paraId="1142D3BE" w14:textId="77777777" w:rsidTr="00AE66F4">
        <w:tc>
          <w:tcPr>
            <w:tcW w:w="6941" w:type="dxa"/>
            <w:tcBorders>
              <w:top w:val="single" w:sz="4" w:space="0" w:color="auto"/>
              <w:bottom w:val="nil"/>
              <w:right w:val="single" w:sz="4" w:space="0" w:color="auto"/>
            </w:tcBorders>
            <w:shd w:val="clear" w:color="auto" w:fill="C6D9F1" w:themeFill="text2" w:themeFillTint="33"/>
          </w:tcPr>
          <w:p w14:paraId="02811672" w14:textId="77777777" w:rsidR="0030784C" w:rsidRPr="00A60804" w:rsidRDefault="0030784C" w:rsidP="00AE66F4">
            <w:pPr>
              <w:spacing w:before="60"/>
              <w:ind w:left="-119"/>
              <w:rPr>
                <w:rFonts w:ascii="Arial" w:hAnsi="Arial" w:cs="Arial"/>
                <w:b/>
                <w:sz w:val="20"/>
                <w:szCs w:val="20"/>
              </w:rPr>
            </w:pPr>
            <w:r w:rsidRPr="004141FF">
              <w:rPr>
                <w:rFonts w:ascii="Arial" w:hAnsi="Arial" w:cs="Arial"/>
                <w:b/>
                <w:bCs/>
                <w:sz w:val="20"/>
                <w:szCs w:val="20"/>
              </w:rPr>
              <w:t xml:space="preserve">Place Strategy </w:t>
            </w:r>
            <w:r>
              <w:rPr>
                <w:rFonts w:ascii="Arial" w:hAnsi="Arial" w:cs="Arial"/>
                <w:b/>
                <w:bCs/>
                <w:sz w:val="20"/>
                <w:szCs w:val="20"/>
              </w:rPr>
              <w:t>O</w:t>
            </w:r>
            <w:r w:rsidRPr="004141FF">
              <w:rPr>
                <w:rFonts w:ascii="Arial" w:hAnsi="Arial" w:cs="Arial"/>
                <w:b/>
                <w:bCs/>
                <w:sz w:val="20"/>
                <w:szCs w:val="20"/>
              </w:rPr>
              <w:t>utcomes: 3</w:t>
            </w:r>
            <w:r>
              <w:rPr>
                <w:rFonts w:ascii="Arial" w:hAnsi="Arial" w:cs="Arial"/>
                <w:b/>
                <w:bCs/>
                <w:sz w:val="20"/>
                <w:szCs w:val="20"/>
              </w:rPr>
              <w:t xml:space="preserve"> Thorton</w:t>
            </w:r>
          </w:p>
        </w:tc>
        <w:tc>
          <w:tcPr>
            <w:tcW w:w="1843" w:type="dxa"/>
            <w:tcBorders>
              <w:top w:val="single" w:sz="4" w:space="0" w:color="auto"/>
              <w:left w:val="single" w:sz="4" w:space="0" w:color="auto"/>
              <w:bottom w:val="nil"/>
            </w:tcBorders>
            <w:shd w:val="clear" w:color="auto" w:fill="C6D9F1" w:themeFill="text2" w:themeFillTint="33"/>
          </w:tcPr>
          <w:p w14:paraId="2D46D414" w14:textId="77777777" w:rsidR="0030784C" w:rsidRPr="008355AB" w:rsidRDefault="003D6EB7" w:rsidP="00AE66F4">
            <w:pPr>
              <w:rPr>
                <w:rFonts w:cstheme="minorHAnsi"/>
                <w:sz w:val="18"/>
                <w:szCs w:val="18"/>
              </w:rPr>
            </w:pPr>
            <w:sdt>
              <w:sdtPr>
                <w:rPr>
                  <w:rStyle w:val="Style2"/>
                </w:rPr>
                <w:id w:val="1540619260"/>
                <w:placeholder>
                  <w:docPart w:val="5B96AD41319648C49607A92DFBBF3180"/>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30784C">
                  <w:rPr>
                    <w:rStyle w:val="Style2"/>
                  </w:rPr>
                  <w:t>Yes</w:t>
                </w:r>
              </w:sdtContent>
            </w:sdt>
          </w:p>
        </w:tc>
      </w:tr>
      <w:tr w:rsidR="0030784C" w:rsidRPr="008355AB" w14:paraId="0CA77838" w14:textId="77777777" w:rsidTr="00AE66F4">
        <w:trPr>
          <w:trHeight w:val="565"/>
        </w:trPr>
        <w:tc>
          <w:tcPr>
            <w:tcW w:w="6941" w:type="dxa"/>
            <w:tcBorders>
              <w:bottom w:val="nil"/>
              <w:right w:val="single" w:sz="4" w:space="0" w:color="auto"/>
            </w:tcBorders>
          </w:tcPr>
          <w:p w14:paraId="4BC1EDA6" w14:textId="77777777" w:rsidR="0030784C" w:rsidRPr="004B3FEA" w:rsidRDefault="0030784C" w:rsidP="00AE66F4">
            <w:pPr>
              <w:pStyle w:val="ListParagraph"/>
              <w:numPr>
                <w:ilvl w:val="0"/>
                <w:numId w:val="33"/>
              </w:numPr>
              <w:spacing w:before="60"/>
              <w:rPr>
                <w:rFonts w:ascii="Arial" w:hAnsi="Arial" w:cs="Arial"/>
                <w:sz w:val="20"/>
                <w:szCs w:val="20"/>
              </w:rPr>
            </w:pPr>
            <w:r w:rsidRPr="004B3FEA">
              <w:rPr>
                <w:rFonts w:ascii="Arial" w:hAnsi="Arial" w:cs="Arial"/>
                <w:sz w:val="20"/>
                <w:szCs w:val="20"/>
              </w:rPr>
              <w:t>Reinforce business and light industrial uses to service the surrounding residential community and to complement services offered at Thornton local centre.</w:t>
            </w:r>
          </w:p>
        </w:tc>
        <w:tc>
          <w:tcPr>
            <w:tcW w:w="1843" w:type="dxa"/>
            <w:tcBorders>
              <w:left w:val="single" w:sz="4" w:space="0" w:color="auto"/>
              <w:bottom w:val="nil"/>
            </w:tcBorders>
          </w:tcPr>
          <w:p w14:paraId="69C6DA09" w14:textId="77777777" w:rsidR="0030784C" w:rsidRPr="008355AB" w:rsidRDefault="003D6EB7" w:rsidP="00AE66F4">
            <w:pPr>
              <w:rPr>
                <w:rFonts w:cstheme="minorHAnsi"/>
                <w:sz w:val="18"/>
                <w:szCs w:val="18"/>
              </w:rPr>
            </w:pPr>
            <w:sdt>
              <w:sdtPr>
                <w:rPr>
                  <w:rStyle w:val="Style2"/>
                </w:rPr>
                <w:id w:val="1538552191"/>
                <w:placeholder>
                  <w:docPart w:val="7D73710EF7DA45A98DC97CCDB55DD2D6"/>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30784C">
                  <w:rPr>
                    <w:rStyle w:val="Style2"/>
                  </w:rPr>
                  <w:t>N/A</w:t>
                </w:r>
              </w:sdtContent>
            </w:sdt>
          </w:p>
        </w:tc>
      </w:tr>
      <w:tr w:rsidR="0030784C" w:rsidRPr="008355AB" w14:paraId="4B87F8DA" w14:textId="77777777" w:rsidTr="00AE66F4">
        <w:tc>
          <w:tcPr>
            <w:tcW w:w="6941" w:type="dxa"/>
            <w:tcBorders>
              <w:bottom w:val="nil"/>
              <w:right w:val="single" w:sz="4" w:space="0" w:color="auto"/>
            </w:tcBorders>
            <w:shd w:val="clear" w:color="auto" w:fill="C6D9F1" w:themeFill="text2" w:themeFillTint="33"/>
          </w:tcPr>
          <w:p w14:paraId="0FBBB3DE" w14:textId="77777777" w:rsidR="0030784C" w:rsidRPr="004B3FEA" w:rsidRDefault="0030784C" w:rsidP="00AE66F4">
            <w:pPr>
              <w:pStyle w:val="ListParagraph"/>
              <w:numPr>
                <w:ilvl w:val="0"/>
                <w:numId w:val="33"/>
              </w:numPr>
              <w:spacing w:before="60"/>
              <w:rPr>
                <w:rFonts w:ascii="Arial" w:hAnsi="Arial" w:cs="Arial"/>
                <w:b/>
                <w:sz w:val="20"/>
                <w:szCs w:val="20"/>
              </w:rPr>
            </w:pPr>
            <w:r w:rsidRPr="004B3FEA">
              <w:rPr>
                <w:rFonts w:ascii="Arial" w:hAnsi="Arial" w:cs="Arial"/>
                <w:sz w:val="20"/>
                <w:szCs w:val="20"/>
              </w:rPr>
              <w:t>Create a continuous green corridor linking land south of the rail line through to land north of Raymond Terrace Road.</w:t>
            </w:r>
          </w:p>
        </w:tc>
        <w:tc>
          <w:tcPr>
            <w:tcW w:w="1843" w:type="dxa"/>
            <w:tcBorders>
              <w:left w:val="single" w:sz="4" w:space="0" w:color="auto"/>
              <w:bottom w:val="nil"/>
            </w:tcBorders>
            <w:shd w:val="clear" w:color="auto" w:fill="C6D9F1" w:themeFill="text2" w:themeFillTint="33"/>
          </w:tcPr>
          <w:p w14:paraId="2EF015FB" w14:textId="77777777" w:rsidR="0030784C" w:rsidRPr="008355AB" w:rsidRDefault="003D6EB7" w:rsidP="00AE66F4">
            <w:pPr>
              <w:rPr>
                <w:rFonts w:cstheme="minorHAnsi"/>
                <w:sz w:val="18"/>
                <w:szCs w:val="18"/>
              </w:rPr>
            </w:pPr>
            <w:sdt>
              <w:sdtPr>
                <w:rPr>
                  <w:rStyle w:val="Style2"/>
                </w:rPr>
                <w:id w:val="2017032857"/>
                <w:placeholder>
                  <w:docPart w:val="AE81CF5B062A4A628C5BE557E206A281"/>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30784C">
                  <w:rPr>
                    <w:rStyle w:val="Style2"/>
                  </w:rPr>
                  <w:t>N/A</w:t>
                </w:r>
              </w:sdtContent>
            </w:sdt>
          </w:p>
        </w:tc>
      </w:tr>
      <w:tr w:rsidR="0030784C" w:rsidRPr="008355AB" w14:paraId="5B8A0F5D" w14:textId="77777777" w:rsidTr="00AE66F4">
        <w:tc>
          <w:tcPr>
            <w:tcW w:w="6941" w:type="dxa"/>
            <w:tcBorders>
              <w:bottom w:val="nil"/>
              <w:right w:val="single" w:sz="4" w:space="0" w:color="auto"/>
            </w:tcBorders>
          </w:tcPr>
          <w:p w14:paraId="3A62A5A7" w14:textId="77777777" w:rsidR="0030784C" w:rsidRPr="00A60804" w:rsidRDefault="0030784C" w:rsidP="00AE66F4">
            <w:pPr>
              <w:pStyle w:val="ListParagraph"/>
              <w:numPr>
                <w:ilvl w:val="0"/>
                <w:numId w:val="33"/>
              </w:numPr>
              <w:spacing w:before="60" w:after="0" w:line="240" w:lineRule="auto"/>
              <w:ind w:left="179" w:hanging="179"/>
              <w:rPr>
                <w:rFonts w:ascii="Arial" w:hAnsi="Arial" w:cs="Arial"/>
                <w:sz w:val="20"/>
                <w:szCs w:val="20"/>
              </w:rPr>
            </w:pPr>
            <w:r w:rsidRPr="004B3FEA">
              <w:rPr>
                <w:rFonts w:ascii="Arial" w:hAnsi="Arial" w:cs="Arial"/>
                <w:sz w:val="20"/>
                <w:szCs w:val="20"/>
              </w:rPr>
              <w:t>Encourage development of the former brickworks site on the corner of Haussman Drive and Raymond Terrace Road into a new employment precinct.</w:t>
            </w:r>
          </w:p>
        </w:tc>
        <w:tc>
          <w:tcPr>
            <w:tcW w:w="1843" w:type="dxa"/>
            <w:tcBorders>
              <w:left w:val="single" w:sz="4" w:space="0" w:color="auto"/>
              <w:bottom w:val="nil"/>
            </w:tcBorders>
          </w:tcPr>
          <w:p w14:paraId="7579C511" w14:textId="77777777" w:rsidR="0030784C" w:rsidRPr="008355AB" w:rsidRDefault="003D6EB7" w:rsidP="00AE66F4">
            <w:pPr>
              <w:rPr>
                <w:rFonts w:cstheme="minorHAnsi"/>
                <w:sz w:val="18"/>
                <w:szCs w:val="18"/>
              </w:rPr>
            </w:pPr>
            <w:sdt>
              <w:sdtPr>
                <w:rPr>
                  <w:rStyle w:val="Style2"/>
                </w:rPr>
                <w:id w:val="-1423868121"/>
                <w:placeholder>
                  <w:docPart w:val="08428A340F9B4E1093886C8CBF596D1D"/>
                </w:placeholder>
                <w15:color w:val="00CCFF"/>
                <w:dropDownList>
                  <w:listItem w:value="Choose an item."/>
                  <w:listItem w:displayText="Yes" w:value="Yes"/>
                  <w:listItem w:displayText="No" w:value="No"/>
                  <w:listItem w:displayText="N/A" w:value="N/A"/>
                </w:dropDownList>
              </w:sdtPr>
              <w:sdtEndPr>
                <w:rPr>
                  <w:rStyle w:val="DefaultParagraphFont"/>
                  <w:rFonts w:asciiTheme="minorHAnsi" w:hAnsiTheme="minorHAnsi" w:cs="Arial"/>
                  <w:sz w:val="22"/>
                  <w:szCs w:val="20"/>
                </w:rPr>
              </w:sdtEndPr>
              <w:sdtContent>
                <w:r w:rsidR="0030784C">
                  <w:rPr>
                    <w:rStyle w:val="Style2"/>
                  </w:rPr>
                  <w:t>Yes</w:t>
                </w:r>
              </w:sdtContent>
            </w:sdt>
          </w:p>
        </w:tc>
      </w:tr>
    </w:tbl>
    <w:p w14:paraId="5B7985A2" w14:textId="77777777" w:rsidR="00E64FD5" w:rsidRPr="00E64FD5" w:rsidRDefault="00E64FD5" w:rsidP="00E64FD5">
      <w:pPr>
        <w:rPr>
          <w:rFonts w:ascii="Arial" w:hAnsi="Arial" w:cs="Arial"/>
          <w:b/>
          <w:bCs/>
          <w:sz w:val="20"/>
          <w:szCs w:val="20"/>
        </w:rPr>
      </w:pPr>
      <w:r w:rsidRPr="00E64FD5">
        <w:rPr>
          <w:rFonts w:ascii="Arial" w:hAnsi="Arial" w:cs="Arial"/>
          <w:b/>
          <w:bCs/>
          <w:sz w:val="20"/>
          <w:szCs w:val="20"/>
        </w:rPr>
        <w:t>Council response:</w:t>
      </w:r>
    </w:p>
    <w:p w14:paraId="5A7C5C18" w14:textId="29F138A6" w:rsidR="0030784C" w:rsidRDefault="0030784C" w:rsidP="0030784C">
      <w:pPr>
        <w:tabs>
          <w:tab w:val="left" w:pos="2722"/>
        </w:tabs>
        <w:rPr>
          <w:rFonts w:ascii="Arial" w:hAnsi="Arial" w:cs="Arial"/>
          <w:sz w:val="20"/>
          <w:szCs w:val="20"/>
        </w:rPr>
      </w:pPr>
      <w:r>
        <w:rPr>
          <w:rFonts w:ascii="Arial" w:hAnsi="Arial" w:cs="Arial"/>
          <w:sz w:val="20"/>
          <w:szCs w:val="20"/>
        </w:rPr>
        <w:lastRenderedPageBreak/>
        <w:t xml:space="preserve">The separate proposal </w:t>
      </w:r>
      <w:r w:rsidRPr="004B3FEA">
        <w:rPr>
          <w:rFonts w:ascii="Arial" w:hAnsi="Arial" w:cs="Arial"/>
          <w:sz w:val="20"/>
          <w:szCs w:val="20"/>
        </w:rPr>
        <w:t>Brickworks Road Employment Precinct (PP-2022-1187)</w:t>
      </w:r>
      <w:r>
        <w:rPr>
          <w:rFonts w:ascii="Arial" w:hAnsi="Arial" w:cs="Arial"/>
          <w:sz w:val="20"/>
          <w:szCs w:val="20"/>
        </w:rPr>
        <w:t xml:space="preserve"> was recently adopted by Council for endorsement for finalisation. Therefore, this Place Strategy outcome has been achieved. The subject site will contribute to this employment precinct by increasing the residential population catchment who will be 400m away from accessing these services and obtaining potential future jobs.  </w:t>
      </w:r>
    </w:p>
    <w:p w14:paraId="6FE5E17A" w14:textId="77777777" w:rsidR="0030784C" w:rsidRPr="00D06FA9" w:rsidRDefault="0030784C" w:rsidP="0030784C">
      <w:pPr>
        <w:tabs>
          <w:tab w:val="left" w:pos="2722"/>
        </w:tabs>
      </w:pPr>
      <w:r>
        <w:rPr>
          <w:rFonts w:ascii="Arial" w:hAnsi="Arial" w:cs="Arial"/>
          <w:sz w:val="20"/>
          <w:szCs w:val="20"/>
        </w:rPr>
        <w:t>Apart from this Place Strategy Outcome, the subject site is identified as being zoned for ‘residential land’ which is consistent with this proposal.</w:t>
      </w:r>
    </w:p>
    <w:p w14:paraId="1BB9471C" w14:textId="77777777" w:rsidR="0030784C" w:rsidRPr="00D06FA9" w:rsidRDefault="0030784C" w:rsidP="00FB6FC2">
      <w:pPr>
        <w:tabs>
          <w:tab w:val="left" w:pos="2722"/>
        </w:tabs>
      </w:pPr>
    </w:p>
    <w:sectPr w:rsidR="0030784C" w:rsidRPr="00D06FA9" w:rsidSect="00420D6A">
      <w:headerReference w:type="default" r:id="rId12"/>
      <w:footerReference w:type="default" r:id="rId13"/>
      <w:pgSz w:w="11907" w:h="16839" w:code="9"/>
      <w:pgMar w:top="567" w:right="851" w:bottom="567" w:left="851" w:header="426"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99F5" w14:textId="77777777" w:rsidR="00D06FA9" w:rsidRDefault="00D06FA9">
      <w:r>
        <w:separator/>
      </w:r>
    </w:p>
  </w:endnote>
  <w:endnote w:type="continuationSeparator" w:id="0">
    <w:p w14:paraId="389899F6" w14:textId="77777777" w:rsidR="00D06FA9" w:rsidRDefault="00D0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Fira Sans">
    <w:altName w:val="Calibri"/>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LNDIO+Arial">
    <w:altName w:val="Arial"/>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ublic Sans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8138"/>
      <w:gridCol w:w="2200"/>
    </w:tblGrid>
    <w:tr w:rsidR="00D06FA9" w14:paraId="389899FC" w14:textId="77777777">
      <w:tc>
        <w:tcPr>
          <w:tcW w:w="10338" w:type="dxa"/>
          <w:gridSpan w:val="2"/>
        </w:tcPr>
        <w:p w14:paraId="389899FB" w14:textId="165877EB" w:rsidR="00D06FA9" w:rsidRPr="0027561D" w:rsidRDefault="00D06FA9" w:rsidP="001D09B0">
          <w:pPr>
            <w:pStyle w:val="Footer"/>
            <w:spacing w:before="40" w:after="40"/>
            <w:rPr>
              <w:rFonts w:ascii="Arial" w:hAnsi="Arial" w:cs="Arial"/>
              <w:b w:val="0"/>
              <w:i w:val="0"/>
              <w:sz w:val="14"/>
              <w:szCs w:val="14"/>
            </w:rPr>
          </w:pPr>
        </w:p>
      </w:tc>
    </w:tr>
    <w:tr w:rsidR="00D06FA9" w:rsidRPr="003927EE" w14:paraId="389899FF" w14:textId="77777777">
      <w:tc>
        <w:tcPr>
          <w:tcW w:w="8138" w:type="dxa"/>
          <w:vAlign w:val="center"/>
        </w:tcPr>
        <w:p w14:paraId="389899FD" w14:textId="6FE6369B" w:rsidR="00D06FA9" w:rsidRPr="0027561D" w:rsidRDefault="007E5D8E">
          <w:pPr>
            <w:spacing w:before="40" w:after="40"/>
            <w:rPr>
              <w:rFonts w:ascii="Arial" w:hAnsi="Arial" w:cs="Arial"/>
              <w:b/>
              <w:sz w:val="18"/>
              <w:szCs w:val="18"/>
            </w:rPr>
          </w:pPr>
          <w:r>
            <w:rPr>
              <w:rFonts w:ascii="Arial" w:hAnsi="Arial" w:cs="Arial"/>
              <w:b/>
              <w:sz w:val="18"/>
              <w:szCs w:val="18"/>
            </w:rPr>
            <w:t>Maitland City Council</w:t>
          </w:r>
        </w:p>
      </w:tc>
      <w:tc>
        <w:tcPr>
          <w:tcW w:w="2200" w:type="dxa"/>
          <w:vAlign w:val="center"/>
        </w:tcPr>
        <w:p w14:paraId="389899FE" w14:textId="77777777" w:rsidR="00D06FA9" w:rsidRPr="0027561D" w:rsidRDefault="00D06FA9">
          <w:pPr>
            <w:pStyle w:val="Footer"/>
            <w:jc w:val="right"/>
            <w:rPr>
              <w:rFonts w:ascii="Arial" w:hAnsi="Arial" w:cs="Arial"/>
              <w:i w:val="0"/>
            </w:rPr>
          </w:pPr>
          <w:r w:rsidRPr="0027561D">
            <w:rPr>
              <w:rStyle w:val="PageNumber"/>
              <w:rFonts w:ascii="Arial" w:hAnsi="Arial" w:cs="Arial"/>
              <w:i w:val="0"/>
            </w:rPr>
            <w:t xml:space="preserve">Page </w:t>
          </w:r>
          <w:r w:rsidRPr="0027561D">
            <w:rPr>
              <w:rStyle w:val="PageNumber"/>
              <w:rFonts w:ascii="Arial" w:hAnsi="Arial" w:cs="Arial"/>
              <w:i w:val="0"/>
            </w:rPr>
            <w:fldChar w:fldCharType="begin"/>
          </w:r>
          <w:r w:rsidRPr="0027561D">
            <w:rPr>
              <w:rStyle w:val="PageNumber"/>
              <w:rFonts w:ascii="Arial" w:hAnsi="Arial" w:cs="Arial"/>
              <w:i w:val="0"/>
            </w:rPr>
            <w:instrText xml:space="preserve"> PAGE </w:instrText>
          </w:r>
          <w:r w:rsidRPr="0027561D">
            <w:rPr>
              <w:rStyle w:val="PageNumber"/>
              <w:rFonts w:ascii="Arial" w:hAnsi="Arial" w:cs="Arial"/>
              <w:i w:val="0"/>
            </w:rPr>
            <w:fldChar w:fldCharType="separate"/>
          </w:r>
          <w:r w:rsidRPr="0027561D">
            <w:rPr>
              <w:rStyle w:val="PageNumber"/>
              <w:rFonts w:ascii="Arial" w:hAnsi="Arial" w:cs="Arial"/>
              <w:i w:val="0"/>
              <w:noProof/>
            </w:rPr>
            <w:t>1</w:t>
          </w:r>
          <w:r w:rsidRPr="0027561D">
            <w:rPr>
              <w:rStyle w:val="PageNumber"/>
              <w:rFonts w:ascii="Arial" w:hAnsi="Arial" w:cs="Arial"/>
              <w:i w:val="0"/>
            </w:rPr>
            <w:fldChar w:fldCharType="end"/>
          </w:r>
          <w:r w:rsidRPr="0027561D">
            <w:rPr>
              <w:rStyle w:val="PageNumber"/>
              <w:rFonts w:ascii="Arial" w:hAnsi="Arial" w:cs="Arial"/>
              <w:i w:val="0"/>
            </w:rPr>
            <w:t xml:space="preserve"> of </w:t>
          </w:r>
          <w:r w:rsidRPr="0027561D">
            <w:rPr>
              <w:rStyle w:val="PageNumber"/>
              <w:rFonts w:ascii="Arial" w:hAnsi="Arial" w:cs="Arial"/>
              <w:i w:val="0"/>
            </w:rPr>
            <w:fldChar w:fldCharType="begin"/>
          </w:r>
          <w:r w:rsidRPr="0027561D">
            <w:rPr>
              <w:rStyle w:val="PageNumber"/>
              <w:rFonts w:ascii="Arial" w:hAnsi="Arial" w:cs="Arial"/>
              <w:i w:val="0"/>
            </w:rPr>
            <w:instrText xml:space="preserve"> NUMPAGES </w:instrText>
          </w:r>
          <w:r w:rsidRPr="0027561D">
            <w:rPr>
              <w:rStyle w:val="PageNumber"/>
              <w:rFonts w:ascii="Arial" w:hAnsi="Arial" w:cs="Arial"/>
              <w:i w:val="0"/>
            </w:rPr>
            <w:fldChar w:fldCharType="separate"/>
          </w:r>
          <w:r w:rsidRPr="0027561D">
            <w:rPr>
              <w:rStyle w:val="PageNumber"/>
              <w:rFonts w:ascii="Arial" w:hAnsi="Arial" w:cs="Arial"/>
              <w:i w:val="0"/>
              <w:noProof/>
            </w:rPr>
            <w:t>1</w:t>
          </w:r>
          <w:r w:rsidRPr="0027561D">
            <w:rPr>
              <w:rStyle w:val="PageNumber"/>
              <w:rFonts w:ascii="Arial" w:hAnsi="Arial" w:cs="Arial"/>
              <w:i w:val="0"/>
            </w:rPr>
            <w:fldChar w:fldCharType="end"/>
          </w:r>
        </w:p>
      </w:tc>
    </w:tr>
  </w:tbl>
  <w:p w14:paraId="38989A00" w14:textId="73F0E045" w:rsidR="00AB1934" w:rsidRPr="00D06FA9" w:rsidRDefault="00AB1934" w:rsidP="00D0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99F3" w14:textId="77777777" w:rsidR="00D06FA9" w:rsidRDefault="00D06FA9">
      <w:r>
        <w:separator/>
      </w:r>
    </w:p>
  </w:footnote>
  <w:footnote w:type="continuationSeparator" w:id="0">
    <w:p w14:paraId="389899F4" w14:textId="77777777" w:rsidR="00D06FA9" w:rsidRDefault="00D0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6588"/>
      <w:gridCol w:w="3750"/>
    </w:tblGrid>
    <w:tr w:rsidR="00D06FA9" w:rsidRPr="0027561D" w14:paraId="389899F9" w14:textId="77777777">
      <w:tc>
        <w:tcPr>
          <w:tcW w:w="6588" w:type="dxa"/>
        </w:tcPr>
        <w:p w14:paraId="389899F7" w14:textId="6E5D6AC1" w:rsidR="00D06FA9" w:rsidRPr="0027561D" w:rsidRDefault="00D06FA9" w:rsidP="000142F8">
          <w:pPr>
            <w:pStyle w:val="Heading4"/>
            <w:rPr>
              <w:rFonts w:ascii="Arial" w:hAnsi="Arial" w:cs="Arial"/>
              <w:sz w:val="18"/>
              <w:szCs w:val="18"/>
            </w:rPr>
          </w:pPr>
          <w:bookmarkStart w:id="5" w:name="HeaderTitle"/>
          <w:r w:rsidRPr="0027561D">
            <w:rPr>
              <w:rFonts w:ascii="Arial" w:hAnsi="Arial" w:cs="Arial"/>
              <w:sz w:val="18"/>
              <w:szCs w:val="18"/>
            </w:rPr>
            <w:t>Hunter Regional Plan 2041 Assessment Checklist</w:t>
          </w:r>
          <w:bookmarkEnd w:id="5"/>
        </w:p>
      </w:tc>
      <w:tc>
        <w:tcPr>
          <w:tcW w:w="3750" w:type="dxa"/>
        </w:tcPr>
        <w:p w14:paraId="389899F8" w14:textId="34EB82BD" w:rsidR="00D06FA9" w:rsidRPr="0027561D" w:rsidRDefault="0027561D" w:rsidP="000142F8">
          <w:pPr>
            <w:pStyle w:val="Heading4"/>
            <w:jc w:val="right"/>
            <w:rPr>
              <w:rFonts w:ascii="Arial" w:hAnsi="Arial" w:cs="Arial"/>
              <w:sz w:val="18"/>
              <w:szCs w:val="18"/>
            </w:rPr>
          </w:pPr>
          <w:bookmarkStart w:id="6" w:name="Draft"/>
          <w:r>
            <w:rPr>
              <w:rFonts w:ascii="Arial" w:hAnsi="Arial" w:cs="Arial"/>
              <w:sz w:val="18"/>
              <w:szCs w:val="18"/>
            </w:rPr>
            <w:t>Version 1 - 22 May 2023</w:t>
          </w:r>
          <w:bookmarkEnd w:id="6"/>
        </w:p>
      </w:tc>
    </w:tr>
  </w:tbl>
  <w:p w14:paraId="389899FA" w14:textId="77777777" w:rsidR="00D06FA9" w:rsidRPr="00DD2598" w:rsidRDefault="00D06FA9">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B27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EABA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ECF6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26FB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12361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0A96C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7AC8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5A08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D267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4CC1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1" w15:restartNumberingAfterBreak="0">
    <w:nsid w:val="06E9459E"/>
    <w:multiLevelType w:val="hybridMultilevel"/>
    <w:tmpl w:val="2466B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2C490A"/>
    <w:multiLevelType w:val="hybridMultilevel"/>
    <w:tmpl w:val="083AE44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AF2EAA"/>
    <w:multiLevelType w:val="hybridMultilevel"/>
    <w:tmpl w:val="32067AC2"/>
    <w:lvl w:ilvl="0" w:tplc="BC28CB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FB3477"/>
    <w:multiLevelType w:val="hybridMultilevel"/>
    <w:tmpl w:val="083AE44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4E244CE"/>
    <w:multiLevelType w:val="hybridMultilevel"/>
    <w:tmpl w:val="083AE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A14EC0"/>
    <w:multiLevelType w:val="hybridMultilevel"/>
    <w:tmpl w:val="E7AE90B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8162F3"/>
    <w:multiLevelType w:val="hybridMultilevel"/>
    <w:tmpl w:val="A2867FA4"/>
    <w:lvl w:ilvl="0" w:tplc="8548A3F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327080"/>
    <w:multiLevelType w:val="hybridMultilevel"/>
    <w:tmpl w:val="083AE44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9340C6"/>
    <w:multiLevelType w:val="hybridMultilevel"/>
    <w:tmpl w:val="68A29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EB4BF6"/>
    <w:multiLevelType w:val="hybridMultilevel"/>
    <w:tmpl w:val="9EFEF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5EF793D"/>
    <w:multiLevelType w:val="hybridMultilevel"/>
    <w:tmpl w:val="D0445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2A4FF2"/>
    <w:multiLevelType w:val="hybridMultilevel"/>
    <w:tmpl w:val="92204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8C848CB"/>
    <w:multiLevelType w:val="hybridMultilevel"/>
    <w:tmpl w:val="94980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B6E4D9B"/>
    <w:multiLevelType w:val="hybridMultilevel"/>
    <w:tmpl w:val="083AE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297079D"/>
    <w:multiLevelType w:val="hybridMultilevel"/>
    <w:tmpl w:val="5EEE5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34502B7"/>
    <w:multiLevelType w:val="hybridMultilevel"/>
    <w:tmpl w:val="BEC29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07F5F44"/>
    <w:multiLevelType w:val="multilevel"/>
    <w:tmpl w:val="C1FA2BA6"/>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29" w15:restartNumberingAfterBreak="0">
    <w:nsid w:val="573C5AB5"/>
    <w:multiLevelType w:val="hybridMultilevel"/>
    <w:tmpl w:val="2AE87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B226406"/>
    <w:multiLevelType w:val="hybridMultilevel"/>
    <w:tmpl w:val="083AE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DD6714"/>
    <w:multiLevelType w:val="hybridMultilevel"/>
    <w:tmpl w:val="083AE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791477"/>
    <w:multiLevelType w:val="hybridMultilevel"/>
    <w:tmpl w:val="E7146A7E"/>
    <w:lvl w:ilvl="0" w:tplc="0C090001">
      <w:start w:val="1"/>
      <w:numFmt w:val="bullet"/>
      <w:lvlText w:val=""/>
      <w:lvlJc w:val="left"/>
      <w:pPr>
        <w:ind w:left="720" w:hanging="360"/>
      </w:pPr>
      <w:rPr>
        <w:rFonts w:ascii="Symbol" w:hAnsi="Symbol" w:hint="default"/>
      </w:rPr>
    </w:lvl>
    <w:lvl w:ilvl="1" w:tplc="D102C032">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302D03"/>
    <w:multiLevelType w:val="hybridMultilevel"/>
    <w:tmpl w:val="1E04F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093DFB"/>
    <w:multiLevelType w:val="hybridMultilevel"/>
    <w:tmpl w:val="C576DE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3F2638"/>
    <w:multiLevelType w:val="hybridMultilevel"/>
    <w:tmpl w:val="B8005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A30C56"/>
    <w:multiLevelType w:val="hybridMultilevel"/>
    <w:tmpl w:val="083AE44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3150180">
    <w:abstractNumId w:val="28"/>
  </w:num>
  <w:num w:numId="2" w16cid:durableId="214241398">
    <w:abstractNumId w:val="10"/>
  </w:num>
  <w:num w:numId="3" w16cid:durableId="1453355089">
    <w:abstractNumId w:val="31"/>
  </w:num>
  <w:num w:numId="4" w16cid:durableId="865289784">
    <w:abstractNumId w:val="30"/>
  </w:num>
  <w:num w:numId="5" w16cid:durableId="1033581667">
    <w:abstractNumId w:val="27"/>
  </w:num>
  <w:num w:numId="6" w16cid:durableId="1024287458">
    <w:abstractNumId w:val="9"/>
  </w:num>
  <w:num w:numId="7" w16cid:durableId="680394981">
    <w:abstractNumId w:val="7"/>
  </w:num>
  <w:num w:numId="8" w16cid:durableId="1223566122">
    <w:abstractNumId w:val="6"/>
  </w:num>
  <w:num w:numId="9" w16cid:durableId="1125733067">
    <w:abstractNumId w:val="5"/>
  </w:num>
  <w:num w:numId="10" w16cid:durableId="1803233070">
    <w:abstractNumId w:val="4"/>
  </w:num>
  <w:num w:numId="11" w16cid:durableId="407190553">
    <w:abstractNumId w:val="37"/>
  </w:num>
  <w:num w:numId="12" w16cid:durableId="1590650734">
    <w:abstractNumId w:val="36"/>
  </w:num>
  <w:num w:numId="13" w16cid:durableId="830677316">
    <w:abstractNumId w:val="16"/>
  </w:num>
  <w:num w:numId="14" w16cid:durableId="877862101">
    <w:abstractNumId w:val="26"/>
  </w:num>
  <w:num w:numId="15" w16cid:durableId="243220152">
    <w:abstractNumId w:val="29"/>
  </w:num>
  <w:num w:numId="16" w16cid:durableId="1510750167">
    <w:abstractNumId w:val="34"/>
  </w:num>
  <w:num w:numId="17" w16cid:durableId="864833284">
    <w:abstractNumId w:val="21"/>
  </w:num>
  <w:num w:numId="18" w16cid:durableId="847867862">
    <w:abstractNumId w:val="11"/>
  </w:num>
  <w:num w:numId="19" w16cid:durableId="16886792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0560514">
    <w:abstractNumId w:val="17"/>
  </w:num>
  <w:num w:numId="21" w16cid:durableId="2067944335">
    <w:abstractNumId w:val="23"/>
  </w:num>
  <w:num w:numId="22" w16cid:durableId="380327846">
    <w:abstractNumId w:val="35"/>
  </w:num>
  <w:num w:numId="23" w16cid:durableId="1234655631">
    <w:abstractNumId w:val="20"/>
  </w:num>
  <w:num w:numId="24" w16cid:durableId="795679820">
    <w:abstractNumId w:val="25"/>
  </w:num>
  <w:num w:numId="25" w16cid:durableId="218830900">
    <w:abstractNumId w:val="22"/>
  </w:num>
  <w:num w:numId="26" w16cid:durableId="1454860941">
    <w:abstractNumId w:val="8"/>
  </w:num>
  <w:num w:numId="27" w16cid:durableId="444615346">
    <w:abstractNumId w:val="3"/>
  </w:num>
  <w:num w:numId="28" w16cid:durableId="963928658">
    <w:abstractNumId w:val="2"/>
  </w:num>
  <w:num w:numId="29" w16cid:durableId="99375692">
    <w:abstractNumId w:val="1"/>
  </w:num>
  <w:num w:numId="30" w16cid:durableId="1816948866">
    <w:abstractNumId w:val="0"/>
  </w:num>
  <w:num w:numId="31" w16cid:durableId="1248659374">
    <w:abstractNumId w:val="13"/>
  </w:num>
  <w:num w:numId="32" w16cid:durableId="573205031">
    <w:abstractNumId w:val="15"/>
  </w:num>
  <w:num w:numId="33" w16cid:durableId="317077876">
    <w:abstractNumId w:val="19"/>
  </w:num>
  <w:num w:numId="34" w16cid:durableId="1347248292">
    <w:abstractNumId w:val="32"/>
  </w:num>
  <w:num w:numId="35" w16cid:durableId="565260156">
    <w:abstractNumId w:val="33"/>
  </w:num>
  <w:num w:numId="36" w16cid:durableId="1286231608">
    <w:abstractNumId w:val="24"/>
  </w:num>
  <w:num w:numId="37" w16cid:durableId="1467815696">
    <w:abstractNumId w:val="14"/>
  </w:num>
  <w:num w:numId="38" w16cid:durableId="2047556008">
    <w:abstractNumId w:val="38"/>
  </w:num>
  <w:num w:numId="39" w16cid:durableId="1262833402">
    <w:abstractNumId w:val="18"/>
  </w:num>
  <w:num w:numId="40" w16cid:durableId="77995536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08"/>
  <w:drawingGridVerticalSpacing w:val="181"/>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dience" w:val="Departmental"/>
    <w:docVar w:name="AudienceDetails" w:val="Integrated Planning staff"/>
    <w:docVar w:name="AuthoriseCancelled" w:val="False"/>
    <w:docVar w:name="CDCheck" w:val="Form - Portrait"/>
    <w:docVar w:name="CDSubject" w:val="Hunter Regional Plan 2041 Assessment Checklist - Template"/>
    <w:docVar w:name="CDTitleFull" w:val="Hunter Regional Plan 2041 Assessment Checklist - Template - Form - Portrait - Version 1"/>
    <w:docVar w:name="CDUpdating" w:val="No"/>
    <w:docVar w:name="DateAuthorised" w:val="22/05/2023"/>
    <w:docVar w:name="DateField" w:val="22/05/2023"/>
    <w:docVar w:name="DateSelected" w:val=" "/>
    <w:docVar w:name="Department" w:val="Integrated Planning"/>
    <w:docVar w:name="DOCCancelled" w:val="False"/>
    <w:docVar w:name="DOCForm" w:val="0"/>
    <w:docVar w:name="DocSaved" w:val="True"/>
    <w:docVar w:name="DocTypeName" w:val="Form - Portrait"/>
    <w:docVar w:name="Drive" w:val="N"/>
    <w:docVar w:name="Ext" w:val="CDT"/>
    <w:docVar w:name="FileNo" w:val="F2006/01737-02"/>
    <w:docVar w:name="FPrint" w:val="True"/>
    <w:docVar w:name="frmControlDocument" w:val="True"/>
    <w:docVar w:name="Help" w:val="Definitions"/>
    <w:docVar w:name="HelpAudence" w:val="False"/>
    <w:docVar w:name="HelpCDType" w:val="True"/>
    <w:docVar w:name="HelpDepartment" w:val="False"/>
    <w:docVar w:name="HelpText" w:val="A form is generally a structured document with captioned spaces designed for entering information.  A form may be for an internal or external audience.  The blank Form template may be used for documents which require controlled document properties but where the content is in a format or structure not suitable for the alternative controlled document templates e.g. diagrams or checklists.  Forms must be approved by the owner department Manager."/>
    <w:docVar w:name="HelpWHS" w:val="False"/>
    <w:docVar w:name="icker1" w:val="22/05/2023 12:04:01 PM"/>
    <w:docVar w:name="IMSAuthorised" w:val="Yes"/>
    <w:docVar w:name="Inits" w:val="CDX-bekeenan-"/>
    <w:docVar w:name="IsDocCreated" w:val="True"/>
    <w:docVar w:name="LetCode" w:val="CD"/>
    <w:docVar w:name="Notes1" w:val="OK to Authorise this document._x000d_"/>
    <w:docVar w:name="OfficersName" w:val="Joanne Dunkerley"/>
    <w:docVar w:name="OfficersTitle" w:val="Senior Strategic Land Use Planner"/>
    <w:docVar w:name="OHSDocTest" w:val="Non WHS Document"/>
    <w:docVar w:name="One" w:val="False"/>
    <w:docVar w:name="PageDifferent" w:val="No"/>
    <w:docVar w:name="PreviousTRIMNo" w:val=" "/>
    <w:docVar w:name="Re1" w:val="Hunter Regional Plan 2041 Assessment Checklist - Template - Form - Portrait - Version 1"/>
    <w:docVar w:name="ReadOnly" w:val="False"/>
    <w:docVar w:name="SaveCancelled" w:val="False"/>
    <w:docVar w:name="SignatureNOTRequired" w:val="0"/>
    <w:docVar w:name="SignatureUpdated" w:val="Done"/>
    <w:docVar w:name="StopUpdate" w:val="False"/>
    <w:docVar w:name="tBox1" w:val=" "/>
    <w:docVar w:name="TemplateTestNo" w:val="12"/>
    <w:docVar w:name="Test" w:val="Form - Portrait"/>
    <w:docVar w:name="TextInsertedTest" w:val="0"/>
    <w:docVar w:name="TitleDocType" w:val="Form - Portrait"/>
    <w:docVar w:name="TitleVersionNo" w:val="1"/>
    <w:docVar w:name="TRIMedDoc" w:val="no"/>
    <w:docVar w:name="TRIMMe" w:val="0"/>
    <w:docVar w:name="TRImRefNo" w:val=" "/>
    <w:docVar w:name="Type" w:val="Form - Portrait"/>
    <w:docVar w:name="UpdateDocProcess" w:val="No"/>
    <w:docVar w:name="UserMessage" w:val="Field Tests OK_x000d_This Document appears to be in the correct template layout._x000d_"/>
    <w:docVar w:name="UserTitleNameDetails" w:val="Wesley Hain - Manager Integrated Planning"/>
    <w:docVar w:name="Version" w:val="1"/>
    <w:docVar w:name="VersionNoAuthorise" w:val="1"/>
    <w:docVar w:name="WhoAuthorised" w:val="Manager Integrated Planning - Wesley Hain"/>
    <w:docVar w:name="WHSDocNo" w:val="True"/>
    <w:docVar w:name="WHSDocument" w:val="False"/>
    <w:docVar w:name="WHSDocYes" w:val="False"/>
  </w:docVars>
  <w:rsids>
    <w:rsidRoot w:val="00D06FA9"/>
    <w:rsid w:val="00000588"/>
    <w:rsid w:val="00002AFF"/>
    <w:rsid w:val="00003E64"/>
    <w:rsid w:val="00004879"/>
    <w:rsid w:val="00004D12"/>
    <w:rsid w:val="00005A86"/>
    <w:rsid w:val="00010BA4"/>
    <w:rsid w:val="00011384"/>
    <w:rsid w:val="00011739"/>
    <w:rsid w:val="00013824"/>
    <w:rsid w:val="00016ABB"/>
    <w:rsid w:val="000232BA"/>
    <w:rsid w:val="000248FC"/>
    <w:rsid w:val="00024B93"/>
    <w:rsid w:val="00030E73"/>
    <w:rsid w:val="000326DA"/>
    <w:rsid w:val="0003485C"/>
    <w:rsid w:val="00035239"/>
    <w:rsid w:val="00042A57"/>
    <w:rsid w:val="000460FA"/>
    <w:rsid w:val="000461ED"/>
    <w:rsid w:val="000466E6"/>
    <w:rsid w:val="00047646"/>
    <w:rsid w:val="0005075A"/>
    <w:rsid w:val="00050AD1"/>
    <w:rsid w:val="00050C17"/>
    <w:rsid w:val="0005151B"/>
    <w:rsid w:val="000523CC"/>
    <w:rsid w:val="000550AD"/>
    <w:rsid w:val="00055DE8"/>
    <w:rsid w:val="00055F9E"/>
    <w:rsid w:val="0005620F"/>
    <w:rsid w:val="00056DC1"/>
    <w:rsid w:val="00057E82"/>
    <w:rsid w:val="00060CBF"/>
    <w:rsid w:val="00061DA6"/>
    <w:rsid w:val="00061F5B"/>
    <w:rsid w:val="000645F1"/>
    <w:rsid w:val="00066C4D"/>
    <w:rsid w:val="00071E9D"/>
    <w:rsid w:val="00073D65"/>
    <w:rsid w:val="000767FB"/>
    <w:rsid w:val="00076E74"/>
    <w:rsid w:val="00082554"/>
    <w:rsid w:val="00082B54"/>
    <w:rsid w:val="000833F6"/>
    <w:rsid w:val="0008370B"/>
    <w:rsid w:val="000837D5"/>
    <w:rsid w:val="0008562D"/>
    <w:rsid w:val="00085829"/>
    <w:rsid w:val="00085BAD"/>
    <w:rsid w:val="000860BB"/>
    <w:rsid w:val="0009017E"/>
    <w:rsid w:val="000911F5"/>
    <w:rsid w:val="000917F7"/>
    <w:rsid w:val="00093B63"/>
    <w:rsid w:val="00094AF3"/>
    <w:rsid w:val="00094F18"/>
    <w:rsid w:val="000955E7"/>
    <w:rsid w:val="00095A89"/>
    <w:rsid w:val="00097386"/>
    <w:rsid w:val="000A2471"/>
    <w:rsid w:val="000A2B8D"/>
    <w:rsid w:val="000A464A"/>
    <w:rsid w:val="000A5B09"/>
    <w:rsid w:val="000A6738"/>
    <w:rsid w:val="000A67B6"/>
    <w:rsid w:val="000B580C"/>
    <w:rsid w:val="000B59AC"/>
    <w:rsid w:val="000B6A26"/>
    <w:rsid w:val="000C1103"/>
    <w:rsid w:val="000C540E"/>
    <w:rsid w:val="000D3811"/>
    <w:rsid w:val="000D43D4"/>
    <w:rsid w:val="000D6FC0"/>
    <w:rsid w:val="000D7681"/>
    <w:rsid w:val="000E0297"/>
    <w:rsid w:val="000E18F4"/>
    <w:rsid w:val="000E3E36"/>
    <w:rsid w:val="000E4E6A"/>
    <w:rsid w:val="000E6235"/>
    <w:rsid w:val="000F1AC1"/>
    <w:rsid w:val="000F295B"/>
    <w:rsid w:val="000F2FF6"/>
    <w:rsid w:val="000F3FC4"/>
    <w:rsid w:val="000F58E5"/>
    <w:rsid w:val="000F5A3E"/>
    <w:rsid w:val="000F5E52"/>
    <w:rsid w:val="000F60E3"/>
    <w:rsid w:val="000F668E"/>
    <w:rsid w:val="000F752A"/>
    <w:rsid w:val="00100F5C"/>
    <w:rsid w:val="001036B2"/>
    <w:rsid w:val="00106C32"/>
    <w:rsid w:val="00110535"/>
    <w:rsid w:val="00112B28"/>
    <w:rsid w:val="00113497"/>
    <w:rsid w:val="00116EAA"/>
    <w:rsid w:val="001170AE"/>
    <w:rsid w:val="0011724A"/>
    <w:rsid w:val="00117ED2"/>
    <w:rsid w:val="00120602"/>
    <w:rsid w:val="00122B1B"/>
    <w:rsid w:val="00125B70"/>
    <w:rsid w:val="00125BFC"/>
    <w:rsid w:val="00125E64"/>
    <w:rsid w:val="00130481"/>
    <w:rsid w:val="00132375"/>
    <w:rsid w:val="00132FE6"/>
    <w:rsid w:val="00136999"/>
    <w:rsid w:val="00141FC2"/>
    <w:rsid w:val="001428D6"/>
    <w:rsid w:val="001436EF"/>
    <w:rsid w:val="00144065"/>
    <w:rsid w:val="00144D22"/>
    <w:rsid w:val="0014527B"/>
    <w:rsid w:val="0014531E"/>
    <w:rsid w:val="0014636B"/>
    <w:rsid w:val="00146A02"/>
    <w:rsid w:val="00151743"/>
    <w:rsid w:val="001522AB"/>
    <w:rsid w:val="00152BB1"/>
    <w:rsid w:val="00152DFA"/>
    <w:rsid w:val="001542CF"/>
    <w:rsid w:val="00156268"/>
    <w:rsid w:val="00163D3E"/>
    <w:rsid w:val="001647E8"/>
    <w:rsid w:val="00165313"/>
    <w:rsid w:val="00167A8D"/>
    <w:rsid w:val="00170EAF"/>
    <w:rsid w:val="00172D54"/>
    <w:rsid w:val="0017329B"/>
    <w:rsid w:val="00173B86"/>
    <w:rsid w:val="001755FF"/>
    <w:rsid w:val="001774C6"/>
    <w:rsid w:val="00183296"/>
    <w:rsid w:val="00183535"/>
    <w:rsid w:val="0018402F"/>
    <w:rsid w:val="00184ED5"/>
    <w:rsid w:val="00185A17"/>
    <w:rsid w:val="001860B2"/>
    <w:rsid w:val="001868BB"/>
    <w:rsid w:val="00191CB9"/>
    <w:rsid w:val="00193088"/>
    <w:rsid w:val="00193713"/>
    <w:rsid w:val="00193DAC"/>
    <w:rsid w:val="00194A3F"/>
    <w:rsid w:val="00194A4E"/>
    <w:rsid w:val="00194C5B"/>
    <w:rsid w:val="00196951"/>
    <w:rsid w:val="001A149E"/>
    <w:rsid w:val="001A170E"/>
    <w:rsid w:val="001A33F8"/>
    <w:rsid w:val="001A3DFE"/>
    <w:rsid w:val="001A4B74"/>
    <w:rsid w:val="001B0C5E"/>
    <w:rsid w:val="001B1B98"/>
    <w:rsid w:val="001B1FA0"/>
    <w:rsid w:val="001B2169"/>
    <w:rsid w:val="001B2C58"/>
    <w:rsid w:val="001B6144"/>
    <w:rsid w:val="001B63F1"/>
    <w:rsid w:val="001C0105"/>
    <w:rsid w:val="001C03A5"/>
    <w:rsid w:val="001C2F55"/>
    <w:rsid w:val="001C7E53"/>
    <w:rsid w:val="001C7E88"/>
    <w:rsid w:val="001D1339"/>
    <w:rsid w:val="001D30FA"/>
    <w:rsid w:val="001D4F44"/>
    <w:rsid w:val="001D7F0C"/>
    <w:rsid w:val="001E08DE"/>
    <w:rsid w:val="001E303C"/>
    <w:rsid w:val="001E3C31"/>
    <w:rsid w:val="001E5065"/>
    <w:rsid w:val="001E62CB"/>
    <w:rsid w:val="001E6FA0"/>
    <w:rsid w:val="001F111E"/>
    <w:rsid w:val="001F4B9A"/>
    <w:rsid w:val="001F4CE5"/>
    <w:rsid w:val="001F4DD8"/>
    <w:rsid w:val="001F680C"/>
    <w:rsid w:val="001F6BC1"/>
    <w:rsid w:val="001F7114"/>
    <w:rsid w:val="00200DC7"/>
    <w:rsid w:val="0020516B"/>
    <w:rsid w:val="00205571"/>
    <w:rsid w:val="00211AF5"/>
    <w:rsid w:val="002151BF"/>
    <w:rsid w:val="002216F0"/>
    <w:rsid w:val="00222E6D"/>
    <w:rsid w:val="00223FBA"/>
    <w:rsid w:val="00224647"/>
    <w:rsid w:val="00224A5C"/>
    <w:rsid w:val="00225596"/>
    <w:rsid w:val="00230456"/>
    <w:rsid w:val="0023336C"/>
    <w:rsid w:val="00235D14"/>
    <w:rsid w:val="00236BAC"/>
    <w:rsid w:val="00236D4F"/>
    <w:rsid w:val="002445CD"/>
    <w:rsid w:val="00244A4A"/>
    <w:rsid w:val="00246F2E"/>
    <w:rsid w:val="002505F3"/>
    <w:rsid w:val="0025073A"/>
    <w:rsid w:val="002534E5"/>
    <w:rsid w:val="002545B7"/>
    <w:rsid w:val="00254DA1"/>
    <w:rsid w:val="00255FCE"/>
    <w:rsid w:val="00256B46"/>
    <w:rsid w:val="00260B7B"/>
    <w:rsid w:val="002629D6"/>
    <w:rsid w:val="002639C9"/>
    <w:rsid w:val="00265E0D"/>
    <w:rsid w:val="0026678D"/>
    <w:rsid w:val="00266B4A"/>
    <w:rsid w:val="00270137"/>
    <w:rsid w:val="00271CFD"/>
    <w:rsid w:val="00272780"/>
    <w:rsid w:val="00272937"/>
    <w:rsid w:val="00274870"/>
    <w:rsid w:val="0027561D"/>
    <w:rsid w:val="00282EF7"/>
    <w:rsid w:val="0028418B"/>
    <w:rsid w:val="00285306"/>
    <w:rsid w:val="00287322"/>
    <w:rsid w:val="00292400"/>
    <w:rsid w:val="00292C15"/>
    <w:rsid w:val="00292DF2"/>
    <w:rsid w:val="00293877"/>
    <w:rsid w:val="002949D4"/>
    <w:rsid w:val="002965CA"/>
    <w:rsid w:val="002966DC"/>
    <w:rsid w:val="00296AAE"/>
    <w:rsid w:val="002A1EF3"/>
    <w:rsid w:val="002A4FD5"/>
    <w:rsid w:val="002A5239"/>
    <w:rsid w:val="002A706A"/>
    <w:rsid w:val="002A7502"/>
    <w:rsid w:val="002B0455"/>
    <w:rsid w:val="002B0C4B"/>
    <w:rsid w:val="002B20E6"/>
    <w:rsid w:val="002B4C0B"/>
    <w:rsid w:val="002B632B"/>
    <w:rsid w:val="002B75DD"/>
    <w:rsid w:val="002B77B2"/>
    <w:rsid w:val="002C093B"/>
    <w:rsid w:val="002C18FD"/>
    <w:rsid w:val="002C1B67"/>
    <w:rsid w:val="002C1EEC"/>
    <w:rsid w:val="002C3732"/>
    <w:rsid w:val="002C4C34"/>
    <w:rsid w:val="002C54B8"/>
    <w:rsid w:val="002C7370"/>
    <w:rsid w:val="002C7AED"/>
    <w:rsid w:val="002D010A"/>
    <w:rsid w:val="002D0C1E"/>
    <w:rsid w:val="002D1074"/>
    <w:rsid w:val="002D6E90"/>
    <w:rsid w:val="002E0545"/>
    <w:rsid w:val="002E293B"/>
    <w:rsid w:val="002E3DE6"/>
    <w:rsid w:val="002E4ABD"/>
    <w:rsid w:val="002F1100"/>
    <w:rsid w:val="002F1288"/>
    <w:rsid w:val="002F1C47"/>
    <w:rsid w:val="002F2BE4"/>
    <w:rsid w:val="002F57D0"/>
    <w:rsid w:val="002F5D9A"/>
    <w:rsid w:val="002F70D6"/>
    <w:rsid w:val="002F73A1"/>
    <w:rsid w:val="002F7998"/>
    <w:rsid w:val="003073D1"/>
    <w:rsid w:val="0030784C"/>
    <w:rsid w:val="00312071"/>
    <w:rsid w:val="003134CA"/>
    <w:rsid w:val="00313551"/>
    <w:rsid w:val="00314A14"/>
    <w:rsid w:val="00314F31"/>
    <w:rsid w:val="00315E62"/>
    <w:rsid w:val="00316416"/>
    <w:rsid w:val="003171C8"/>
    <w:rsid w:val="0031739B"/>
    <w:rsid w:val="00320711"/>
    <w:rsid w:val="00320E12"/>
    <w:rsid w:val="00322579"/>
    <w:rsid w:val="00322E20"/>
    <w:rsid w:val="00326C4A"/>
    <w:rsid w:val="00327834"/>
    <w:rsid w:val="003307C5"/>
    <w:rsid w:val="00330A7A"/>
    <w:rsid w:val="0033243C"/>
    <w:rsid w:val="0033408C"/>
    <w:rsid w:val="0033513E"/>
    <w:rsid w:val="003353AA"/>
    <w:rsid w:val="00341590"/>
    <w:rsid w:val="00341BD0"/>
    <w:rsid w:val="003431BF"/>
    <w:rsid w:val="003443F2"/>
    <w:rsid w:val="0034546D"/>
    <w:rsid w:val="00346168"/>
    <w:rsid w:val="00346668"/>
    <w:rsid w:val="003469A8"/>
    <w:rsid w:val="00346D36"/>
    <w:rsid w:val="00347689"/>
    <w:rsid w:val="0034777A"/>
    <w:rsid w:val="00347B2A"/>
    <w:rsid w:val="003511A7"/>
    <w:rsid w:val="00351933"/>
    <w:rsid w:val="00352538"/>
    <w:rsid w:val="0035563C"/>
    <w:rsid w:val="00355CE0"/>
    <w:rsid w:val="00356FF5"/>
    <w:rsid w:val="00361105"/>
    <w:rsid w:val="003612D4"/>
    <w:rsid w:val="00362079"/>
    <w:rsid w:val="003649FD"/>
    <w:rsid w:val="00365336"/>
    <w:rsid w:val="0036583E"/>
    <w:rsid w:val="00366573"/>
    <w:rsid w:val="00367A70"/>
    <w:rsid w:val="00367E0F"/>
    <w:rsid w:val="00370F35"/>
    <w:rsid w:val="00371A8D"/>
    <w:rsid w:val="00373617"/>
    <w:rsid w:val="00373A54"/>
    <w:rsid w:val="0037455C"/>
    <w:rsid w:val="003751BA"/>
    <w:rsid w:val="003759EB"/>
    <w:rsid w:val="003763BE"/>
    <w:rsid w:val="00381DE9"/>
    <w:rsid w:val="00384793"/>
    <w:rsid w:val="003853E8"/>
    <w:rsid w:val="00387622"/>
    <w:rsid w:val="0039263F"/>
    <w:rsid w:val="00392DCE"/>
    <w:rsid w:val="00392F0A"/>
    <w:rsid w:val="00393F8B"/>
    <w:rsid w:val="00397374"/>
    <w:rsid w:val="00397B60"/>
    <w:rsid w:val="003A00C4"/>
    <w:rsid w:val="003A0887"/>
    <w:rsid w:val="003A29D5"/>
    <w:rsid w:val="003A2A97"/>
    <w:rsid w:val="003A3211"/>
    <w:rsid w:val="003A3419"/>
    <w:rsid w:val="003A4B85"/>
    <w:rsid w:val="003A5233"/>
    <w:rsid w:val="003A59EA"/>
    <w:rsid w:val="003B2FBD"/>
    <w:rsid w:val="003B5E5D"/>
    <w:rsid w:val="003B65F2"/>
    <w:rsid w:val="003B6C11"/>
    <w:rsid w:val="003C0ADE"/>
    <w:rsid w:val="003C1B73"/>
    <w:rsid w:val="003C3535"/>
    <w:rsid w:val="003C58BD"/>
    <w:rsid w:val="003C5E44"/>
    <w:rsid w:val="003C6B75"/>
    <w:rsid w:val="003C7F06"/>
    <w:rsid w:val="003D09D7"/>
    <w:rsid w:val="003D1771"/>
    <w:rsid w:val="003D2886"/>
    <w:rsid w:val="003D3C52"/>
    <w:rsid w:val="003D493E"/>
    <w:rsid w:val="003D4BA1"/>
    <w:rsid w:val="003D5431"/>
    <w:rsid w:val="003D7487"/>
    <w:rsid w:val="003E30F3"/>
    <w:rsid w:val="003E73C5"/>
    <w:rsid w:val="003F0142"/>
    <w:rsid w:val="003F1DC6"/>
    <w:rsid w:val="003F2764"/>
    <w:rsid w:val="003F63D8"/>
    <w:rsid w:val="003F65DF"/>
    <w:rsid w:val="0040140A"/>
    <w:rsid w:val="004027F8"/>
    <w:rsid w:val="00402EDC"/>
    <w:rsid w:val="004036A4"/>
    <w:rsid w:val="00403B49"/>
    <w:rsid w:val="00403C5A"/>
    <w:rsid w:val="00404C6A"/>
    <w:rsid w:val="00407F64"/>
    <w:rsid w:val="004141FF"/>
    <w:rsid w:val="00415394"/>
    <w:rsid w:val="00420D6A"/>
    <w:rsid w:val="004234A5"/>
    <w:rsid w:val="004240B7"/>
    <w:rsid w:val="00430900"/>
    <w:rsid w:val="00430CDF"/>
    <w:rsid w:val="0043478F"/>
    <w:rsid w:val="004374FB"/>
    <w:rsid w:val="00437CC3"/>
    <w:rsid w:val="0044048D"/>
    <w:rsid w:val="004424F8"/>
    <w:rsid w:val="0044283F"/>
    <w:rsid w:val="00442DE4"/>
    <w:rsid w:val="0044351A"/>
    <w:rsid w:val="00444E7E"/>
    <w:rsid w:val="00451F32"/>
    <w:rsid w:val="00452296"/>
    <w:rsid w:val="00452C29"/>
    <w:rsid w:val="004552AC"/>
    <w:rsid w:val="00455484"/>
    <w:rsid w:val="0045766E"/>
    <w:rsid w:val="00460998"/>
    <w:rsid w:val="004627D0"/>
    <w:rsid w:val="004637B6"/>
    <w:rsid w:val="004641C6"/>
    <w:rsid w:val="00466124"/>
    <w:rsid w:val="004666B3"/>
    <w:rsid w:val="00470195"/>
    <w:rsid w:val="00470D5D"/>
    <w:rsid w:val="00471B82"/>
    <w:rsid w:val="0047582D"/>
    <w:rsid w:val="00476FE8"/>
    <w:rsid w:val="0047724F"/>
    <w:rsid w:val="00483B5D"/>
    <w:rsid w:val="00485B8A"/>
    <w:rsid w:val="00486B3A"/>
    <w:rsid w:val="004873A9"/>
    <w:rsid w:val="00487D0D"/>
    <w:rsid w:val="00490BDA"/>
    <w:rsid w:val="00491B4F"/>
    <w:rsid w:val="00493241"/>
    <w:rsid w:val="00496481"/>
    <w:rsid w:val="004A2A58"/>
    <w:rsid w:val="004A2EF6"/>
    <w:rsid w:val="004A3FF5"/>
    <w:rsid w:val="004A4A3A"/>
    <w:rsid w:val="004A6CBE"/>
    <w:rsid w:val="004B06C1"/>
    <w:rsid w:val="004B169B"/>
    <w:rsid w:val="004B2A80"/>
    <w:rsid w:val="004B3FEA"/>
    <w:rsid w:val="004B41AE"/>
    <w:rsid w:val="004B442F"/>
    <w:rsid w:val="004B4BCC"/>
    <w:rsid w:val="004C472E"/>
    <w:rsid w:val="004C67D9"/>
    <w:rsid w:val="004C7F64"/>
    <w:rsid w:val="004D1454"/>
    <w:rsid w:val="004D384C"/>
    <w:rsid w:val="004D734E"/>
    <w:rsid w:val="004E2D08"/>
    <w:rsid w:val="004E324F"/>
    <w:rsid w:val="004E335B"/>
    <w:rsid w:val="004E41E1"/>
    <w:rsid w:val="004F444F"/>
    <w:rsid w:val="004F494F"/>
    <w:rsid w:val="004F761F"/>
    <w:rsid w:val="00500409"/>
    <w:rsid w:val="00501F74"/>
    <w:rsid w:val="00504AA0"/>
    <w:rsid w:val="0050751F"/>
    <w:rsid w:val="00507544"/>
    <w:rsid w:val="00507F37"/>
    <w:rsid w:val="005101A5"/>
    <w:rsid w:val="00511E3C"/>
    <w:rsid w:val="00514900"/>
    <w:rsid w:val="005172E7"/>
    <w:rsid w:val="005202B6"/>
    <w:rsid w:val="0052183E"/>
    <w:rsid w:val="0053068B"/>
    <w:rsid w:val="0053097D"/>
    <w:rsid w:val="00532BDC"/>
    <w:rsid w:val="0053364A"/>
    <w:rsid w:val="005351FF"/>
    <w:rsid w:val="00540624"/>
    <w:rsid w:val="005450DB"/>
    <w:rsid w:val="005466FD"/>
    <w:rsid w:val="00546F58"/>
    <w:rsid w:val="00547850"/>
    <w:rsid w:val="0055007E"/>
    <w:rsid w:val="00550492"/>
    <w:rsid w:val="00551749"/>
    <w:rsid w:val="00552405"/>
    <w:rsid w:val="005534C7"/>
    <w:rsid w:val="00553F9D"/>
    <w:rsid w:val="005544AD"/>
    <w:rsid w:val="0055635E"/>
    <w:rsid w:val="005601B4"/>
    <w:rsid w:val="00562C5D"/>
    <w:rsid w:val="00564E6C"/>
    <w:rsid w:val="00565A1A"/>
    <w:rsid w:val="0056707F"/>
    <w:rsid w:val="00572692"/>
    <w:rsid w:val="00573B2B"/>
    <w:rsid w:val="0057591E"/>
    <w:rsid w:val="00576AEC"/>
    <w:rsid w:val="005801A7"/>
    <w:rsid w:val="00580A33"/>
    <w:rsid w:val="00580A88"/>
    <w:rsid w:val="00582970"/>
    <w:rsid w:val="00582F67"/>
    <w:rsid w:val="005841CB"/>
    <w:rsid w:val="00590A6D"/>
    <w:rsid w:val="00591320"/>
    <w:rsid w:val="00593990"/>
    <w:rsid w:val="00594B13"/>
    <w:rsid w:val="00595733"/>
    <w:rsid w:val="005A013F"/>
    <w:rsid w:val="005A3302"/>
    <w:rsid w:val="005A4A2A"/>
    <w:rsid w:val="005A515B"/>
    <w:rsid w:val="005A53F0"/>
    <w:rsid w:val="005A5D0D"/>
    <w:rsid w:val="005A775F"/>
    <w:rsid w:val="005B023B"/>
    <w:rsid w:val="005B1553"/>
    <w:rsid w:val="005B3308"/>
    <w:rsid w:val="005B3EF1"/>
    <w:rsid w:val="005C2136"/>
    <w:rsid w:val="005C38C8"/>
    <w:rsid w:val="005C7ED8"/>
    <w:rsid w:val="005D214D"/>
    <w:rsid w:val="005D2921"/>
    <w:rsid w:val="005D2D6D"/>
    <w:rsid w:val="005D4403"/>
    <w:rsid w:val="005D7EE8"/>
    <w:rsid w:val="005E0CC2"/>
    <w:rsid w:val="005E12D0"/>
    <w:rsid w:val="005E1BA7"/>
    <w:rsid w:val="005E324E"/>
    <w:rsid w:val="005E5D3A"/>
    <w:rsid w:val="005E7B0D"/>
    <w:rsid w:val="005E7DBB"/>
    <w:rsid w:val="005E7DF9"/>
    <w:rsid w:val="005E7E13"/>
    <w:rsid w:val="005F0CB1"/>
    <w:rsid w:val="005F2C92"/>
    <w:rsid w:val="005F5C1A"/>
    <w:rsid w:val="005F5FBE"/>
    <w:rsid w:val="006010CF"/>
    <w:rsid w:val="006031A8"/>
    <w:rsid w:val="006075D7"/>
    <w:rsid w:val="00607B61"/>
    <w:rsid w:val="006125F0"/>
    <w:rsid w:val="006134E6"/>
    <w:rsid w:val="0061451D"/>
    <w:rsid w:val="00614870"/>
    <w:rsid w:val="00621B0D"/>
    <w:rsid w:val="00621FBD"/>
    <w:rsid w:val="00622A98"/>
    <w:rsid w:val="00623FE8"/>
    <w:rsid w:val="006271D3"/>
    <w:rsid w:val="00627AED"/>
    <w:rsid w:val="00631079"/>
    <w:rsid w:val="006341FE"/>
    <w:rsid w:val="00637846"/>
    <w:rsid w:val="00637916"/>
    <w:rsid w:val="00640DED"/>
    <w:rsid w:val="00642A72"/>
    <w:rsid w:val="00644B89"/>
    <w:rsid w:val="00650DB8"/>
    <w:rsid w:val="006520E0"/>
    <w:rsid w:val="0065272F"/>
    <w:rsid w:val="00652CCB"/>
    <w:rsid w:val="006542C6"/>
    <w:rsid w:val="006554E2"/>
    <w:rsid w:val="006626AF"/>
    <w:rsid w:val="00663200"/>
    <w:rsid w:val="00664FC7"/>
    <w:rsid w:val="006674B8"/>
    <w:rsid w:val="00667FE3"/>
    <w:rsid w:val="006701AF"/>
    <w:rsid w:val="00671CAF"/>
    <w:rsid w:val="00673EBE"/>
    <w:rsid w:val="00676953"/>
    <w:rsid w:val="00677961"/>
    <w:rsid w:val="00683A83"/>
    <w:rsid w:val="00685FD0"/>
    <w:rsid w:val="00686C9C"/>
    <w:rsid w:val="00687E8B"/>
    <w:rsid w:val="006927D5"/>
    <w:rsid w:val="006937BF"/>
    <w:rsid w:val="006939AD"/>
    <w:rsid w:val="00693F79"/>
    <w:rsid w:val="0069433E"/>
    <w:rsid w:val="006949D6"/>
    <w:rsid w:val="006966A4"/>
    <w:rsid w:val="006A1DC1"/>
    <w:rsid w:val="006A4BE9"/>
    <w:rsid w:val="006A55F1"/>
    <w:rsid w:val="006A5A9A"/>
    <w:rsid w:val="006A5BB8"/>
    <w:rsid w:val="006B0A6F"/>
    <w:rsid w:val="006B1540"/>
    <w:rsid w:val="006B2540"/>
    <w:rsid w:val="006B2631"/>
    <w:rsid w:val="006B2B20"/>
    <w:rsid w:val="006B3569"/>
    <w:rsid w:val="006B4CCC"/>
    <w:rsid w:val="006B6139"/>
    <w:rsid w:val="006B7225"/>
    <w:rsid w:val="006B73D8"/>
    <w:rsid w:val="006C3851"/>
    <w:rsid w:val="006C5271"/>
    <w:rsid w:val="006C6A29"/>
    <w:rsid w:val="006C7B55"/>
    <w:rsid w:val="006D2189"/>
    <w:rsid w:val="006D25B3"/>
    <w:rsid w:val="006D26C1"/>
    <w:rsid w:val="006D28DF"/>
    <w:rsid w:val="006D2B95"/>
    <w:rsid w:val="006D47F0"/>
    <w:rsid w:val="006D5B63"/>
    <w:rsid w:val="006D5FDE"/>
    <w:rsid w:val="006D6A8C"/>
    <w:rsid w:val="006D7965"/>
    <w:rsid w:val="006E00FA"/>
    <w:rsid w:val="006E0F68"/>
    <w:rsid w:val="006E2254"/>
    <w:rsid w:val="006E2BA6"/>
    <w:rsid w:val="006E4068"/>
    <w:rsid w:val="006E4617"/>
    <w:rsid w:val="006E6538"/>
    <w:rsid w:val="006E70DB"/>
    <w:rsid w:val="006E778E"/>
    <w:rsid w:val="006F2693"/>
    <w:rsid w:val="006F4278"/>
    <w:rsid w:val="006F6C64"/>
    <w:rsid w:val="006F7619"/>
    <w:rsid w:val="00704A3B"/>
    <w:rsid w:val="007057ED"/>
    <w:rsid w:val="0071103B"/>
    <w:rsid w:val="007112D3"/>
    <w:rsid w:val="00711808"/>
    <w:rsid w:val="00712EB2"/>
    <w:rsid w:val="007132D2"/>
    <w:rsid w:val="00713ABE"/>
    <w:rsid w:val="00716E17"/>
    <w:rsid w:val="007202AE"/>
    <w:rsid w:val="007214B2"/>
    <w:rsid w:val="0072489C"/>
    <w:rsid w:val="00730275"/>
    <w:rsid w:val="00730F2C"/>
    <w:rsid w:val="00731BB4"/>
    <w:rsid w:val="00732B16"/>
    <w:rsid w:val="00734086"/>
    <w:rsid w:val="00734233"/>
    <w:rsid w:val="00736652"/>
    <w:rsid w:val="007404C1"/>
    <w:rsid w:val="007413B9"/>
    <w:rsid w:val="007417FD"/>
    <w:rsid w:val="007420A9"/>
    <w:rsid w:val="007435BD"/>
    <w:rsid w:val="00755A36"/>
    <w:rsid w:val="007565BF"/>
    <w:rsid w:val="007569E6"/>
    <w:rsid w:val="00757D1C"/>
    <w:rsid w:val="007606F1"/>
    <w:rsid w:val="00760E8E"/>
    <w:rsid w:val="0076212A"/>
    <w:rsid w:val="00763A82"/>
    <w:rsid w:val="0076687E"/>
    <w:rsid w:val="00766D13"/>
    <w:rsid w:val="00767CDE"/>
    <w:rsid w:val="007706C4"/>
    <w:rsid w:val="00772B16"/>
    <w:rsid w:val="00773D92"/>
    <w:rsid w:val="00773EB0"/>
    <w:rsid w:val="00774408"/>
    <w:rsid w:val="007803C4"/>
    <w:rsid w:val="0078049F"/>
    <w:rsid w:val="00780DC8"/>
    <w:rsid w:val="00783875"/>
    <w:rsid w:val="00785372"/>
    <w:rsid w:val="00785A08"/>
    <w:rsid w:val="00787D82"/>
    <w:rsid w:val="0079128C"/>
    <w:rsid w:val="00791367"/>
    <w:rsid w:val="00791817"/>
    <w:rsid w:val="007925D1"/>
    <w:rsid w:val="00793B43"/>
    <w:rsid w:val="007949ED"/>
    <w:rsid w:val="00795B2E"/>
    <w:rsid w:val="00796C05"/>
    <w:rsid w:val="00797F16"/>
    <w:rsid w:val="007A04B4"/>
    <w:rsid w:val="007A2AEE"/>
    <w:rsid w:val="007A3D94"/>
    <w:rsid w:val="007A43E4"/>
    <w:rsid w:val="007B212F"/>
    <w:rsid w:val="007C14A3"/>
    <w:rsid w:val="007C1AC6"/>
    <w:rsid w:val="007C3B6D"/>
    <w:rsid w:val="007C3FF5"/>
    <w:rsid w:val="007C4353"/>
    <w:rsid w:val="007C4B64"/>
    <w:rsid w:val="007C4B67"/>
    <w:rsid w:val="007C5A61"/>
    <w:rsid w:val="007D060E"/>
    <w:rsid w:val="007D07C3"/>
    <w:rsid w:val="007D18F6"/>
    <w:rsid w:val="007D2BCB"/>
    <w:rsid w:val="007D3083"/>
    <w:rsid w:val="007D33E8"/>
    <w:rsid w:val="007D365E"/>
    <w:rsid w:val="007D3E31"/>
    <w:rsid w:val="007D5352"/>
    <w:rsid w:val="007D66F0"/>
    <w:rsid w:val="007E0DF3"/>
    <w:rsid w:val="007E2ADA"/>
    <w:rsid w:val="007E4CB4"/>
    <w:rsid w:val="007E53BE"/>
    <w:rsid w:val="007E5D8E"/>
    <w:rsid w:val="007E5FCA"/>
    <w:rsid w:val="007E7BED"/>
    <w:rsid w:val="007E7F2B"/>
    <w:rsid w:val="007F13BD"/>
    <w:rsid w:val="007F2D8F"/>
    <w:rsid w:val="007F560C"/>
    <w:rsid w:val="007F59DF"/>
    <w:rsid w:val="007F65E0"/>
    <w:rsid w:val="007F6D44"/>
    <w:rsid w:val="0080045C"/>
    <w:rsid w:val="008036A6"/>
    <w:rsid w:val="008038DC"/>
    <w:rsid w:val="00803C95"/>
    <w:rsid w:val="008060F3"/>
    <w:rsid w:val="00807302"/>
    <w:rsid w:val="0080783D"/>
    <w:rsid w:val="00810AD4"/>
    <w:rsid w:val="00810B13"/>
    <w:rsid w:val="00811F1E"/>
    <w:rsid w:val="008139E2"/>
    <w:rsid w:val="00815F2C"/>
    <w:rsid w:val="0082040C"/>
    <w:rsid w:val="00820AA0"/>
    <w:rsid w:val="00821582"/>
    <w:rsid w:val="0082189A"/>
    <w:rsid w:val="00823690"/>
    <w:rsid w:val="00823FEE"/>
    <w:rsid w:val="00825F67"/>
    <w:rsid w:val="0082779A"/>
    <w:rsid w:val="008300ED"/>
    <w:rsid w:val="00830741"/>
    <w:rsid w:val="00832A3C"/>
    <w:rsid w:val="00833126"/>
    <w:rsid w:val="00833E22"/>
    <w:rsid w:val="00835894"/>
    <w:rsid w:val="00841A09"/>
    <w:rsid w:val="00841AC9"/>
    <w:rsid w:val="0084336C"/>
    <w:rsid w:val="008433EC"/>
    <w:rsid w:val="008441F2"/>
    <w:rsid w:val="008518FB"/>
    <w:rsid w:val="008530A0"/>
    <w:rsid w:val="0085599E"/>
    <w:rsid w:val="008568D6"/>
    <w:rsid w:val="008575A2"/>
    <w:rsid w:val="00857ECC"/>
    <w:rsid w:val="00860768"/>
    <w:rsid w:val="00860E4A"/>
    <w:rsid w:val="00862518"/>
    <w:rsid w:val="00867ADA"/>
    <w:rsid w:val="00870395"/>
    <w:rsid w:val="00871FF6"/>
    <w:rsid w:val="008741BF"/>
    <w:rsid w:val="00875BD5"/>
    <w:rsid w:val="008767D5"/>
    <w:rsid w:val="00880DF8"/>
    <w:rsid w:val="0088401F"/>
    <w:rsid w:val="00884E07"/>
    <w:rsid w:val="00887075"/>
    <w:rsid w:val="008902CF"/>
    <w:rsid w:val="0089367D"/>
    <w:rsid w:val="00894E01"/>
    <w:rsid w:val="00897726"/>
    <w:rsid w:val="008A2511"/>
    <w:rsid w:val="008A416C"/>
    <w:rsid w:val="008A5943"/>
    <w:rsid w:val="008A7005"/>
    <w:rsid w:val="008B1043"/>
    <w:rsid w:val="008B16E1"/>
    <w:rsid w:val="008B5233"/>
    <w:rsid w:val="008C1355"/>
    <w:rsid w:val="008C3279"/>
    <w:rsid w:val="008C35FB"/>
    <w:rsid w:val="008C4964"/>
    <w:rsid w:val="008C5292"/>
    <w:rsid w:val="008C5983"/>
    <w:rsid w:val="008C5EE6"/>
    <w:rsid w:val="008C753B"/>
    <w:rsid w:val="008D2DED"/>
    <w:rsid w:val="008D397E"/>
    <w:rsid w:val="008D5342"/>
    <w:rsid w:val="008D6B45"/>
    <w:rsid w:val="008D7334"/>
    <w:rsid w:val="008E0824"/>
    <w:rsid w:val="008E0D3E"/>
    <w:rsid w:val="008E20C5"/>
    <w:rsid w:val="008E250F"/>
    <w:rsid w:val="008E3F74"/>
    <w:rsid w:val="008E5490"/>
    <w:rsid w:val="008E7C2F"/>
    <w:rsid w:val="008E7F20"/>
    <w:rsid w:val="008F0338"/>
    <w:rsid w:val="008F1C81"/>
    <w:rsid w:val="008F1D31"/>
    <w:rsid w:val="008F2050"/>
    <w:rsid w:val="008F5F2C"/>
    <w:rsid w:val="008F60F7"/>
    <w:rsid w:val="008F7C94"/>
    <w:rsid w:val="00900C86"/>
    <w:rsid w:val="00900E18"/>
    <w:rsid w:val="009030F4"/>
    <w:rsid w:val="00904447"/>
    <w:rsid w:val="0090466A"/>
    <w:rsid w:val="00904F63"/>
    <w:rsid w:val="00907828"/>
    <w:rsid w:val="009079F4"/>
    <w:rsid w:val="00910367"/>
    <w:rsid w:val="00911E8B"/>
    <w:rsid w:val="00912DB9"/>
    <w:rsid w:val="00914705"/>
    <w:rsid w:val="00915A06"/>
    <w:rsid w:val="00915A60"/>
    <w:rsid w:val="009170EF"/>
    <w:rsid w:val="0091757D"/>
    <w:rsid w:val="009205B6"/>
    <w:rsid w:val="00921CFE"/>
    <w:rsid w:val="00922128"/>
    <w:rsid w:val="009230DE"/>
    <w:rsid w:val="00923F72"/>
    <w:rsid w:val="009242FF"/>
    <w:rsid w:val="0092554D"/>
    <w:rsid w:val="00926356"/>
    <w:rsid w:val="00926CCD"/>
    <w:rsid w:val="00926DAB"/>
    <w:rsid w:val="00927FF6"/>
    <w:rsid w:val="00933099"/>
    <w:rsid w:val="00934460"/>
    <w:rsid w:val="00935471"/>
    <w:rsid w:val="00935DF0"/>
    <w:rsid w:val="00941640"/>
    <w:rsid w:val="009419F0"/>
    <w:rsid w:val="00942323"/>
    <w:rsid w:val="0094315D"/>
    <w:rsid w:val="00943EA8"/>
    <w:rsid w:val="009440FF"/>
    <w:rsid w:val="009459A7"/>
    <w:rsid w:val="0094758D"/>
    <w:rsid w:val="009477D1"/>
    <w:rsid w:val="009511CE"/>
    <w:rsid w:val="00951661"/>
    <w:rsid w:val="00951CA3"/>
    <w:rsid w:val="00951F96"/>
    <w:rsid w:val="009540CC"/>
    <w:rsid w:val="00954B4A"/>
    <w:rsid w:val="00961977"/>
    <w:rsid w:val="0096248C"/>
    <w:rsid w:val="0096344B"/>
    <w:rsid w:val="0096355A"/>
    <w:rsid w:val="009638B4"/>
    <w:rsid w:val="00963D3E"/>
    <w:rsid w:val="00964008"/>
    <w:rsid w:val="00972D09"/>
    <w:rsid w:val="009733D3"/>
    <w:rsid w:val="00977DF7"/>
    <w:rsid w:val="009803A3"/>
    <w:rsid w:val="00980E92"/>
    <w:rsid w:val="009831E1"/>
    <w:rsid w:val="00983BAE"/>
    <w:rsid w:val="009844CE"/>
    <w:rsid w:val="00984F9C"/>
    <w:rsid w:val="009855A3"/>
    <w:rsid w:val="00985AB9"/>
    <w:rsid w:val="00985BFB"/>
    <w:rsid w:val="00986E5B"/>
    <w:rsid w:val="00986FD4"/>
    <w:rsid w:val="0098728F"/>
    <w:rsid w:val="00991730"/>
    <w:rsid w:val="00993AEB"/>
    <w:rsid w:val="00993D82"/>
    <w:rsid w:val="00994A09"/>
    <w:rsid w:val="009A08B7"/>
    <w:rsid w:val="009A1FA4"/>
    <w:rsid w:val="009A241D"/>
    <w:rsid w:val="009A3301"/>
    <w:rsid w:val="009A3441"/>
    <w:rsid w:val="009A3B1B"/>
    <w:rsid w:val="009A4490"/>
    <w:rsid w:val="009A731D"/>
    <w:rsid w:val="009A76F6"/>
    <w:rsid w:val="009A7A39"/>
    <w:rsid w:val="009B3613"/>
    <w:rsid w:val="009B4070"/>
    <w:rsid w:val="009B48FF"/>
    <w:rsid w:val="009B58A6"/>
    <w:rsid w:val="009B78C3"/>
    <w:rsid w:val="009B7DF0"/>
    <w:rsid w:val="009C32AB"/>
    <w:rsid w:val="009D32AD"/>
    <w:rsid w:val="009D338A"/>
    <w:rsid w:val="009E1E54"/>
    <w:rsid w:val="009E2863"/>
    <w:rsid w:val="009E33AF"/>
    <w:rsid w:val="009E675A"/>
    <w:rsid w:val="009E7435"/>
    <w:rsid w:val="009E7948"/>
    <w:rsid w:val="009F016E"/>
    <w:rsid w:val="009F0CB5"/>
    <w:rsid w:val="009F178F"/>
    <w:rsid w:val="009F23AC"/>
    <w:rsid w:val="009F24E6"/>
    <w:rsid w:val="009F33F5"/>
    <w:rsid w:val="00A01595"/>
    <w:rsid w:val="00A0334B"/>
    <w:rsid w:val="00A049BC"/>
    <w:rsid w:val="00A05CC2"/>
    <w:rsid w:val="00A1137A"/>
    <w:rsid w:val="00A13BE7"/>
    <w:rsid w:val="00A145FA"/>
    <w:rsid w:val="00A20737"/>
    <w:rsid w:val="00A220A6"/>
    <w:rsid w:val="00A22680"/>
    <w:rsid w:val="00A22888"/>
    <w:rsid w:val="00A22ED6"/>
    <w:rsid w:val="00A23583"/>
    <w:rsid w:val="00A2410D"/>
    <w:rsid w:val="00A2775B"/>
    <w:rsid w:val="00A27B2A"/>
    <w:rsid w:val="00A32778"/>
    <w:rsid w:val="00A336B2"/>
    <w:rsid w:val="00A33C34"/>
    <w:rsid w:val="00A343FA"/>
    <w:rsid w:val="00A35340"/>
    <w:rsid w:val="00A359B4"/>
    <w:rsid w:val="00A40F79"/>
    <w:rsid w:val="00A42DCE"/>
    <w:rsid w:val="00A434D8"/>
    <w:rsid w:val="00A43E66"/>
    <w:rsid w:val="00A44F68"/>
    <w:rsid w:val="00A4623E"/>
    <w:rsid w:val="00A462F0"/>
    <w:rsid w:val="00A50D3A"/>
    <w:rsid w:val="00A51F63"/>
    <w:rsid w:val="00A52A8C"/>
    <w:rsid w:val="00A52DE5"/>
    <w:rsid w:val="00A5539C"/>
    <w:rsid w:val="00A56665"/>
    <w:rsid w:val="00A57857"/>
    <w:rsid w:val="00A6058F"/>
    <w:rsid w:val="00A63635"/>
    <w:rsid w:val="00A639C9"/>
    <w:rsid w:val="00A655F2"/>
    <w:rsid w:val="00A66190"/>
    <w:rsid w:val="00A66301"/>
    <w:rsid w:val="00A679F8"/>
    <w:rsid w:val="00A70065"/>
    <w:rsid w:val="00A706AA"/>
    <w:rsid w:val="00A70F70"/>
    <w:rsid w:val="00A717F4"/>
    <w:rsid w:val="00A72E25"/>
    <w:rsid w:val="00A72EF2"/>
    <w:rsid w:val="00A735DA"/>
    <w:rsid w:val="00A73D85"/>
    <w:rsid w:val="00A7692A"/>
    <w:rsid w:val="00A76B49"/>
    <w:rsid w:val="00A76F5A"/>
    <w:rsid w:val="00A7702A"/>
    <w:rsid w:val="00A77DA7"/>
    <w:rsid w:val="00A8042E"/>
    <w:rsid w:val="00A8303C"/>
    <w:rsid w:val="00A86885"/>
    <w:rsid w:val="00A87673"/>
    <w:rsid w:val="00A9379B"/>
    <w:rsid w:val="00A94CD4"/>
    <w:rsid w:val="00A95751"/>
    <w:rsid w:val="00A95DA9"/>
    <w:rsid w:val="00A96D94"/>
    <w:rsid w:val="00AA1162"/>
    <w:rsid w:val="00AA680A"/>
    <w:rsid w:val="00AA74AB"/>
    <w:rsid w:val="00AB0A47"/>
    <w:rsid w:val="00AB0BD5"/>
    <w:rsid w:val="00AB1934"/>
    <w:rsid w:val="00AB3F27"/>
    <w:rsid w:val="00AB41E3"/>
    <w:rsid w:val="00AB4F1F"/>
    <w:rsid w:val="00AB6001"/>
    <w:rsid w:val="00AB605E"/>
    <w:rsid w:val="00AC0305"/>
    <w:rsid w:val="00AC0667"/>
    <w:rsid w:val="00AC18B6"/>
    <w:rsid w:val="00AC20AD"/>
    <w:rsid w:val="00AC283B"/>
    <w:rsid w:val="00AC3D70"/>
    <w:rsid w:val="00AC4081"/>
    <w:rsid w:val="00AC5DBA"/>
    <w:rsid w:val="00AD0383"/>
    <w:rsid w:val="00AD2D5C"/>
    <w:rsid w:val="00AD3B8F"/>
    <w:rsid w:val="00AD4AA6"/>
    <w:rsid w:val="00AD5161"/>
    <w:rsid w:val="00AE1281"/>
    <w:rsid w:val="00AE25A1"/>
    <w:rsid w:val="00AE3C07"/>
    <w:rsid w:val="00AE65FA"/>
    <w:rsid w:val="00AF249F"/>
    <w:rsid w:val="00B009A0"/>
    <w:rsid w:val="00B0124F"/>
    <w:rsid w:val="00B015C2"/>
    <w:rsid w:val="00B01A73"/>
    <w:rsid w:val="00B01CCA"/>
    <w:rsid w:val="00B035FB"/>
    <w:rsid w:val="00B048FF"/>
    <w:rsid w:val="00B04D57"/>
    <w:rsid w:val="00B0690F"/>
    <w:rsid w:val="00B1088B"/>
    <w:rsid w:val="00B13D17"/>
    <w:rsid w:val="00B16C5D"/>
    <w:rsid w:val="00B17630"/>
    <w:rsid w:val="00B17EF8"/>
    <w:rsid w:val="00B202A0"/>
    <w:rsid w:val="00B22C26"/>
    <w:rsid w:val="00B25ABF"/>
    <w:rsid w:val="00B30C76"/>
    <w:rsid w:val="00B358D0"/>
    <w:rsid w:val="00B41110"/>
    <w:rsid w:val="00B418E9"/>
    <w:rsid w:val="00B42065"/>
    <w:rsid w:val="00B42B45"/>
    <w:rsid w:val="00B43082"/>
    <w:rsid w:val="00B440C0"/>
    <w:rsid w:val="00B4442A"/>
    <w:rsid w:val="00B44E76"/>
    <w:rsid w:val="00B45F17"/>
    <w:rsid w:val="00B46C3B"/>
    <w:rsid w:val="00B50AB2"/>
    <w:rsid w:val="00B5689E"/>
    <w:rsid w:val="00B56BBF"/>
    <w:rsid w:val="00B57293"/>
    <w:rsid w:val="00B60EF7"/>
    <w:rsid w:val="00B6175E"/>
    <w:rsid w:val="00B61A07"/>
    <w:rsid w:val="00B62361"/>
    <w:rsid w:val="00B62822"/>
    <w:rsid w:val="00B65119"/>
    <w:rsid w:val="00B663C0"/>
    <w:rsid w:val="00B67DBE"/>
    <w:rsid w:val="00B7024E"/>
    <w:rsid w:val="00B73722"/>
    <w:rsid w:val="00B7494C"/>
    <w:rsid w:val="00B75A7B"/>
    <w:rsid w:val="00B8041E"/>
    <w:rsid w:val="00B846F5"/>
    <w:rsid w:val="00B86564"/>
    <w:rsid w:val="00B867C4"/>
    <w:rsid w:val="00B86A6A"/>
    <w:rsid w:val="00B9379E"/>
    <w:rsid w:val="00B94020"/>
    <w:rsid w:val="00B949BF"/>
    <w:rsid w:val="00B94BCA"/>
    <w:rsid w:val="00B9536B"/>
    <w:rsid w:val="00B9627A"/>
    <w:rsid w:val="00B97F6F"/>
    <w:rsid w:val="00BA3796"/>
    <w:rsid w:val="00BA501E"/>
    <w:rsid w:val="00BA535D"/>
    <w:rsid w:val="00BA5BB1"/>
    <w:rsid w:val="00BA5D7B"/>
    <w:rsid w:val="00BA7964"/>
    <w:rsid w:val="00BB0043"/>
    <w:rsid w:val="00BB2B8A"/>
    <w:rsid w:val="00BB31A2"/>
    <w:rsid w:val="00BB5734"/>
    <w:rsid w:val="00BB5B13"/>
    <w:rsid w:val="00BB6144"/>
    <w:rsid w:val="00BB6390"/>
    <w:rsid w:val="00BC08DC"/>
    <w:rsid w:val="00BC1752"/>
    <w:rsid w:val="00BC2D74"/>
    <w:rsid w:val="00BC4A96"/>
    <w:rsid w:val="00BD1A69"/>
    <w:rsid w:val="00BD233D"/>
    <w:rsid w:val="00BD25BE"/>
    <w:rsid w:val="00BD2A86"/>
    <w:rsid w:val="00BD306B"/>
    <w:rsid w:val="00BD4608"/>
    <w:rsid w:val="00BD5F61"/>
    <w:rsid w:val="00BD6B28"/>
    <w:rsid w:val="00BD6BF7"/>
    <w:rsid w:val="00BD7135"/>
    <w:rsid w:val="00BE03DC"/>
    <w:rsid w:val="00BE14A2"/>
    <w:rsid w:val="00BE200D"/>
    <w:rsid w:val="00BE3C56"/>
    <w:rsid w:val="00BE6CAE"/>
    <w:rsid w:val="00BF0395"/>
    <w:rsid w:val="00BF0856"/>
    <w:rsid w:val="00BF3646"/>
    <w:rsid w:val="00BF5404"/>
    <w:rsid w:val="00BF5E84"/>
    <w:rsid w:val="00BF7745"/>
    <w:rsid w:val="00C014DD"/>
    <w:rsid w:val="00C01CBA"/>
    <w:rsid w:val="00C03308"/>
    <w:rsid w:val="00C04007"/>
    <w:rsid w:val="00C04560"/>
    <w:rsid w:val="00C059D1"/>
    <w:rsid w:val="00C1040E"/>
    <w:rsid w:val="00C106DF"/>
    <w:rsid w:val="00C10C4A"/>
    <w:rsid w:val="00C12888"/>
    <w:rsid w:val="00C1334D"/>
    <w:rsid w:val="00C14EBE"/>
    <w:rsid w:val="00C151EE"/>
    <w:rsid w:val="00C158C4"/>
    <w:rsid w:val="00C16FAD"/>
    <w:rsid w:val="00C2010F"/>
    <w:rsid w:val="00C204E7"/>
    <w:rsid w:val="00C2283B"/>
    <w:rsid w:val="00C23B02"/>
    <w:rsid w:val="00C24470"/>
    <w:rsid w:val="00C24537"/>
    <w:rsid w:val="00C2657C"/>
    <w:rsid w:val="00C272E7"/>
    <w:rsid w:val="00C30176"/>
    <w:rsid w:val="00C302F8"/>
    <w:rsid w:val="00C33C30"/>
    <w:rsid w:val="00C34621"/>
    <w:rsid w:val="00C34E24"/>
    <w:rsid w:val="00C34E7F"/>
    <w:rsid w:val="00C402A3"/>
    <w:rsid w:val="00C42900"/>
    <w:rsid w:val="00C4584E"/>
    <w:rsid w:val="00C4717C"/>
    <w:rsid w:val="00C474FA"/>
    <w:rsid w:val="00C4791C"/>
    <w:rsid w:val="00C50854"/>
    <w:rsid w:val="00C50F2B"/>
    <w:rsid w:val="00C52464"/>
    <w:rsid w:val="00C5487C"/>
    <w:rsid w:val="00C54AA8"/>
    <w:rsid w:val="00C56973"/>
    <w:rsid w:val="00C577C6"/>
    <w:rsid w:val="00C57EFF"/>
    <w:rsid w:val="00C60324"/>
    <w:rsid w:val="00C60624"/>
    <w:rsid w:val="00C6150F"/>
    <w:rsid w:val="00C61D12"/>
    <w:rsid w:val="00C6288F"/>
    <w:rsid w:val="00C6566F"/>
    <w:rsid w:val="00C67BBC"/>
    <w:rsid w:val="00C70068"/>
    <w:rsid w:val="00C729D4"/>
    <w:rsid w:val="00C73220"/>
    <w:rsid w:val="00C74547"/>
    <w:rsid w:val="00C7524D"/>
    <w:rsid w:val="00C81158"/>
    <w:rsid w:val="00C84861"/>
    <w:rsid w:val="00C85CAE"/>
    <w:rsid w:val="00C86846"/>
    <w:rsid w:val="00C90401"/>
    <w:rsid w:val="00C93F54"/>
    <w:rsid w:val="00C945AE"/>
    <w:rsid w:val="00C96FA0"/>
    <w:rsid w:val="00C977D4"/>
    <w:rsid w:val="00CA262D"/>
    <w:rsid w:val="00CA27CE"/>
    <w:rsid w:val="00CA51E6"/>
    <w:rsid w:val="00CA5F4D"/>
    <w:rsid w:val="00CA6D4B"/>
    <w:rsid w:val="00CA7D04"/>
    <w:rsid w:val="00CB05B2"/>
    <w:rsid w:val="00CB0775"/>
    <w:rsid w:val="00CB2820"/>
    <w:rsid w:val="00CB366F"/>
    <w:rsid w:val="00CB4842"/>
    <w:rsid w:val="00CC0653"/>
    <w:rsid w:val="00CC27D1"/>
    <w:rsid w:val="00CC3890"/>
    <w:rsid w:val="00CC4A09"/>
    <w:rsid w:val="00CC71E1"/>
    <w:rsid w:val="00CD06C9"/>
    <w:rsid w:val="00CD2AAE"/>
    <w:rsid w:val="00CD3194"/>
    <w:rsid w:val="00CD3FF1"/>
    <w:rsid w:val="00CD47C5"/>
    <w:rsid w:val="00CD5396"/>
    <w:rsid w:val="00CE1563"/>
    <w:rsid w:val="00CE3606"/>
    <w:rsid w:val="00CE389B"/>
    <w:rsid w:val="00CE3C01"/>
    <w:rsid w:val="00CE4A40"/>
    <w:rsid w:val="00CE66F6"/>
    <w:rsid w:val="00CE705F"/>
    <w:rsid w:val="00CF1A7A"/>
    <w:rsid w:val="00CF237B"/>
    <w:rsid w:val="00CF2A8A"/>
    <w:rsid w:val="00CF2B77"/>
    <w:rsid w:val="00CF4A35"/>
    <w:rsid w:val="00CF4F70"/>
    <w:rsid w:val="00CF5B7B"/>
    <w:rsid w:val="00CF5BD5"/>
    <w:rsid w:val="00CF6285"/>
    <w:rsid w:val="00D00FC6"/>
    <w:rsid w:val="00D01D03"/>
    <w:rsid w:val="00D03BFC"/>
    <w:rsid w:val="00D05976"/>
    <w:rsid w:val="00D060D8"/>
    <w:rsid w:val="00D06FA9"/>
    <w:rsid w:val="00D07D1E"/>
    <w:rsid w:val="00D07D90"/>
    <w:rsid w:val="00D10FE5"/>
    <w:rsid w:val="00D11173"/>
    <w:rsid w:val="00D1333E"/>
    <w:rsid w:val="00D15518"/>
    <w:rsid w:val="00D15592"/>
    <w:rsid w:val="00D171BF"/>
    <w:rsid w:val="00D20553"/>
    <w:rsid w:val="00D21F41"/>
    <w:rsid w:val="00D23899"/>
    <w:rsid w:val="00D3047D"/>
    <w:rsid w:val="00D30FF0"/>
    <w:rsid w:val="00D3156F"/>
    <w:rsid w:val="00D322F0"/>
    <w:rsid w:val="00D335FA"/>
    <w:rsid w:val="00D33997"/>
    <w:rsid w:val="00D35998"/>
    <w:rsid w:val="00D35F98"/>
    <w:rsid w:val="00D417BA"/>
    <w:rsid w:val="00D42CBB"/>
    <w:rsid w:val="00D4652F"/>
    <w:rsid w:val="00D46DD9"/>
    <w:rsid w:val="00D4748B"/>
    <w:rsid w:val="00D50410"/>
    <w:rsid w:val="00D50A59"/>
    <w:rsid w:val="00D51411"/>
    <w:rsid w:val="00D51E1C"/>
    <w:rsid w:val="00D51F6B"/>
    <w:rsid w:val="00D523DF"/>
    <w:rsid w:val="00D53111"/>
    <w:rsid w:val="00D53F88"/>
    <w:rsid w:val="00D5429E"/>
    <w:rsid w:val="00D55829"/>
    <w:rsid w:val="00D6233A"/>
    <w:rsid w:val="00D63246"/>
    <w:rsid w:val="00D64711"/>
    <w:rsid w:val="00D65CE8"/>
    <w:rsid w:val="00D67771"/>
    <w:rsid w:val="00D71352"/>
    <w:rsid w:val="00D75000"/>
    <w:rsid w:val="00D77282"/>
    <w:rsid w:val="00D77F59"/>
    <w:rsid w:val="00D805EC"/>
    <w:rsid w:val="00D901E5"/>
    <w:rsid w:val="00D91BEE"/>
    <w:rsid w:val="00D92ACC"/>
    <w:rsid w:val="00D931E2"/>
    <w:rsid w:val="00D93FD0"/>
    <w:rsid w:val="00D9441A"/>
    <w:rsid w:val="00D94DCA"/>
    <w:rsid w:val="00D950EC"/>
    <w:rsid w:val="00DA0D83"/>
    <w:rsid w:val="00DA29DF"/>
    <w:rsid w:val="00DA7279"/>
    <w:rsid w:val="00DB1284"/>
    <w:rsid w:val="00DB2FC2"/>
    <w:rsid w:val="00DB3363"/>
    <w:rsid w:val="00DB581C"/>
    <w:rsid w:val="00DB5B31"/>
    <w:rsid w:val="00DB6060"/>
    <w:rsid w:val="00DB64CF"/>
    <w:rsid w:val="00DB6561"/>
    <w:rsid w:val="00DC0696"/>
    <w:rsid w:val="00DC0CB7"/>
    <w:rsid w:val="00DC0D61"/>
    <w:rsid w:val="00DC2DBA"/>
    <w:rsid w:val="00DC3EAD"/>
    <w:rsid w:val="00DC7CB4"/>
    <w:rsid w:val="00DD0632"/>
    <w:rsid w:val="00DD158E"/>
    <w:rsid w:val="00DD40A0"/>
    <w:rsid w:val="00DD7E0E"/>
    <w:rsid w:val="00DE20B6"/>
    <w:rsid w:val="00DE23C6"/>
    <w:rsid w:val="00DE2C76"/>
    <w:rsid w:val="00DE3C7B"/>
    <w:rsid w:val="00DE4413"/>
    <w:rsid w:val="00DE48F2"/>
    <w:rsid w:val="00DE56BB"/>
    <w:rsid w:val="00DE5F47"/>
    <w:rsid w:val="00DE79D1"/>
    <w:rsid w:val="00DF0B29"/>
    <w:rsid w:val="00DF0CD1"/>
    <w:rsid w:val="00DF1670"/>
    <w:rsid w:val="00DF2B7E"/>
    <w:rsid w:val="00DF30F7"/>
    <w:rsid w:val="00DF3612"/>
    <w:rsid w:val="00DF64FC"/>
    <w:rsid w:val="00DF664A"/>
    <w:rsid w:val="00E008E9"/>
    <w:rsid w:val="00E00CDD"/>
    <w:rsid w:val="00E0158B"/>
    <w:rsid w:val="00E02514"/>
    <w:rsid w:val="00E025D7"/>
    <w:rsid w:val="00E04035"/>
    <w:rsid w:val="00E13BA2"/>
    <w:rsid w:val="00E15630"/>
    <w:rsid w:val="00E15E98"/>
    <w:rsid w:val="00E17121"/>
    <w:rsid w:val="00E21426"/>
    <w:rsid w:val="00E217B8"/>
    <w:rsid w:val="00E228A1"/>
    <w:rsid w:val="00E22B7A"/>
    <w:rsid w:val="00E2305E"/>
    <w:rsid w:val="00E238EB"/>
    <w:rsid w:val="00E23FAC"/>
    <w:rsid w:val="00E24087"/>
    <w:rsid w:val="00E258C1"/>
    <w:rsid w:val="00E25B7C"/>
    <w:rsid w:val="00E2642B"/>
    <w:rsid w:val="00E32E88"/>
    <w:rsid w:val="00E3355F"/>
    <w:rsid w:val="00E3594E"/>
    <w:rsid w:val="00E413F2"/>
    <w:rsid w:val="00E42F1F"/>
    <w:rsid w:val="00E4585A"/>
    <w:rsid w:val="00E47785"/>
    <w:rsid w:val="00E500D2"/>
    <w:rsid w:val="00E5056D"/>
    <w:rsid w:val="00E512C3"/>
    <w:rsid w:val="00E51326"/>
    <w:rsid w:val="00E51C24"/>
    <w:rsid w:val="00E51F4C"/>
    <w:rsid w:val="00E52A4E"/>
    <w:rsid w:val="00E5317F"/>
    <w:rsid w:val="00E53C1D"/>
    <w:rsid w:val="00E55067"/>
    <w:rsid w:val="00E5708C"/>
    <w:rsid w:val="00E577E1"/>
    <w:rsid w:val="00E57B7B"/>
    <w:rsid w:val="00E6160A"/>
    <w:rsid w:val="00E61ABB"/>
    <w:rsid w:val="00E64320"/>
    <w:rsid w:val="00E64F2C"/>
    <w:rsid w:val="00E64FD5"/>
    <w:rsid w:val="00E66CB8"/>
    <w:rsid w:val="00E71926"/>
    <w:rsid w:val="00E74271"/>
    <w:rsid w:val="00E75163"/>
    <w:rsid w:val="00E76494"/>
    <w:rsid w:val="00E766FD"/>
    <w:rsid w:val="00E76E5F"/>
    <w:rsid w:val="00E81576"/>
    <w:rsid w:val="00E82DF7"/>
    <w:rsid w:val="00E82EE0"/>
    <w:rsid w:val="00E8356D"/>
    <w:rsid w:val="00E83807"/>
    <w:rsid w:val="00E85943"/>
    <w:rsid w:val="00E86845"/>
    <w:rsid w:val="00E876FB"/>
    <w:rsid w:val="00E9119C"/>
    <w:rsid w:val="00E918B1"/>
    <w:rsid w:val="00EA014B"/>
    <w:rsid w:val="00EA14D9"/>
    <w:rsid w:val="00EA2325"/>
    <w:rsid w:val="00EA29AE"/>
    <w:rsid w:val="00EA34D1"/>
    <w:rsid w:val="00EB0932"/>
    <w:rsid w:val="00EB1886"/>
    <w:rsid w:val="00EB1A31"/>
    <w:rsid w:val="00EB1BB2"/>
    <w:rsid w:val="00EB29E1"/>
    <w:rsid w:val="00EB38C2"/>
    <w:rsid w:val="00EB7EFA"/>
    <w:rsid w:val="00EC1F4F"/>
    <w:rsid w:val="00EC27A6"/>
    <w:rsid w:val="00EC4988"/>
    <w:rsid w:val="00EC50EE"/>
    <w:rsid w:val="00EC7027"/>
    <w:rsid w:val="00ED02CF"/>
    <w:rsid w:val="00ED0744"/>
    <w:rsid w:val="00ED4367"/>
    <w:rsid w:val="00EE22A4"/>
    <w:rsid w:val="00EE5B9A"/>
    <w:rsid w:val="00EE6C6B"/>
    <w:rsid w:val="00EF18F7"/>
    <w:rsid w:val="00EF1D59"/>
    <w:rsid w:val="00EF2A4B"/>
    <w:rsid w:val="00EF4D7D"/>
    <w:rsid w:val="00EF4FA5"/>
    <w:rsid w:val="00EF5DC2"/>
    <w:rsid w:val="00EF5E58"/>
    <w:rsid w:val="00EF759E"/>
    <w:rsid w:val="00EF7F84"/>
    <w:rsid w:val="00F001A7"/>
    <w:rsid w:val="00F02252"/>
    <w:rsid w:val="00F06E62"/>
    <w:rsid w:val="00F07B26"/>
    <w:rsid w:val="00F07C4D"/>
    <w:rsid w:val="00F10428"/>
    <w:rsid w:val="00F16523"/>
    <w:rsid w:val="00F1665B"/>
    <w:rsid w:val="00F17CC1"/>
    <w:rsid w:val="00F17CFB"/>
    <w:rsid w:val="00F252B0"/>
    <w:rsid w:val="00F306DE"/>
    <w:rsid w:val="00F32431"/>
    <w:rsid w:val="00F32737"/>
    <w:rsid w:val="00F3395A"/>
    <w:rsid w:val="00F34D21"/>
    <w:rsid w:val="00F37D65"/>
    <w:rsid w:val="00F4011C"/>
    <w:rsid w:val="00F428AD"/>
    <w:rsid w:val="00F43F4D"/>
    <w:rsid w:val="00F4449B"/>
    <w:rsid w:val="00F44DE5"/>
    <w:rsid w:val="00F46FC3"/>
    <w:rsid w:val="00F47A4C"/>
    <w:rsid w:val="00F503DE"/>
    <w:rsid w:val="00F53210"/>
    <w:rsid w:val="00F53D62"/>
    <w:rsid w:val="00F54A11"/>
    <w:rsid w:val="00F57514"/>
    <w:rsid w:val="00F6085B"/>
    <w:rsid w:val="00F65E4F"/>
    <w:rsid w:val="00F6617D"/>
    <w:rsid w:val="00F67781"/>
    <w:rsid w:val="00F70257"/>
    <w:rsid w:val="00F71481"/>
    <w:rsid w:val="00F71805"/>
    <w:rsid w:val="00F718D1"/>
    <w:rsid w:val="00F72FAE"/>
    <w:rsid w:val="00F76E44"/>
    <w:rsid w:val="00F81378"/>
    <w:rsid w:val="00F824E7"/>
    <w:rsid w:val="00F8250D"/>
    <w:rsid w:val="00F853B2"/>
    <w:rsid w:val="00F86273"/>
    <w:rsid w:val="00F87FE7"/>
    <w:rsid w:val="00F91C97"/>
    <w:rsid w:val="00F92A16"/>
    <w:rsid w:val="00F94D16"/>
    <w:rsid w:val="00F9594D"/>
    <w:rsid w:val="00FA2640"/>
    <w:rsid w:val="00FA2D66"/>
    <w:rsid w:val="00FA3D0B"/>
    <w:rsid w:val="00FA556C"/>
    <w:rsid w:val="00FB0D2D"/>
    <w:rsid w:val="00FB254B"/>
    <w:rsid w:val="00FB3B83"/>
    <w:rsid w:val="00FB3F93"/>
    <w:rsid w:val="00FB5055"/>
    <w:rsid w:val="00FB6603"/>
    <w:rsid w:val="00FB6C23"/>
    <w:rsid w:val="00FB6FC2"/>
    <w:rsid w:val="00FB775D"/>
    <w:rsid w:val="00FC0A36"/>
    <w:rsid w:val="00FC0CCE"/>
    <w:rsid w:val="00FC572A"/>
    <w:rsid w:val="00FC5995"/>
    <w:rsid w:val="00FC5A29"/>
    <w:rsid w:val="00FD028D"/>
    <w:rsid w:val="00FD3F7A"/>
    <w:rsid w:val="00FD4780"/>
    <w:rsid w:val="00FD5E26"/>
    <w:rsid w:val="00FD5F0E"/>
    <w:rsid w:val="00FD7D12"/>
    <w:rsid w:val="00FE117E"/>
    <w:rsid w:val="00FE23F3"/>
    <w:rsid w:val="00FE415C"/>
    <w:rsid w:val="00FF1964"/>
    <w:rsid w:val="00FF367D"/>
    <w:rsid w:val="00FF5F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898985D"/>
  <w15:docId w15:val="{7CDB7968-3A7C-4E3C-9A38-A7E56DD8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100"/>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FB0D2D"/>
    <w:pPr>
      <w:keepNext/>
      <w:outlineLvl w:val="0"/>
    </w:pPr>
    <w:rPr>
      <w:rFonts w:ascii="Arial Bold" w:hAnsi="Arial Bold"/>
      <w:b/>
      <w:sz w:val="28"/>
      <w:szCs w:val="28"/>
    </w:rPr>
  </w:style>
  <w:style w:type="paragraph" w:styleId="Heading2">
    <w:name w:val="heading 2"/>
    <w:basedOn w:val="Normal"/>
    <w:next w:val="Normal"/>
    <w:qFormat/>
    <w:rsid w:val="00FB0D2D"/>
    <w:pPr>
      <w:keepLines/>
      <w:spacing w:after="320"/>
      <w:outlineLvl w:val="1"/>
    </w:pPr>
    <w:rPr>
      <w:b/>
      <w:sz w:val="26"/>
    </w:rPr>
  </w:style>
  <w:style w:type="paragraph" w:styleId="Heading3">
    <w:name w:val="heading 3"/>
    <w:aliases w:val="D&amp;M3,D&amp;M 3"/>
    <w:basedOn w:val="Normal"/>
    <w:next w:val="Normal"/>
    <w:qFormat/>
    <w:rsid w:val="00FB0D2D"/>
    <w:pPr>
      <w:keepLines/>
      <w:spacing w:before="60" w:after="120"/>
      <w:outlineLvl w:val="2"/>
    </w:pPr>
    <w:rPr>
      <w:b/>
    </w:rPr>
  </w:style>
  <w:style w:type="paragraph" w:styleId="Heading4">
    <w:name w:val="heading 4"/>
    <w:basedOn w:val="Normal"/>
    <w:next w:val="Normal"/>
    <w:qFormat/>
    <w:rsid w:val="00FB0D2D"/>
    <w:pPr>
      <w:keepNext/>
      <w:spacing w:before="60" w:after="120"/>
      <w:outlineLvl w:val="3"/>
    </w:pPr>
    <w:rPr>
      <w:b/>
    </w:rPr>
  </w:style>
  <w:style w:type="paragraph" w:styleId="Heading5">
    <w:name w:val="heading 5"/>
    <w:basedOn w:val="Normal"/>
    <w:next w:val="Normal"/>
    <w:qFormat/>
    <w:rsid w:val="00FB0D2D"/>
    <w:pPr>
      <w:keepNext/>
      <w:spacing w:before="60" w:after="320"/>
      <w:outlineLvl w:val="4"/>
    </w:pPr>
    <w:rPr>
      <w:rFonts w:ascii="Arial Bold" w:hAnsi="Arial Bold"/>
      <w:b/>
      <w:sz w:val="26"/>
      <w:szCs w:val="26"/>
      <w:u w:val="single"/>
    </w:rPr>
  </w:style>
  <w:style w:type="paragraph" w:styleId="Heading6">
    <w:name w:val="heading 6"/>
    <w:basedOn w:val="Normal"/>
    <w:next w:val="Normal"/>
    <w:qFormat/>
    <w:rsid w:val="00FB0D2D"/>
    <w:pPr>
      <w:keepNext/>
      <w:spacing w:before="60"/>
      <w:outlineLvl w:val="5"/>
    </w:pPr>
    <w:rPr>
      <w:rFonts w:ascii="Arial Bold" w:hAnsi="Arial Bold"/>
      <w:b/>
      <w:u w:val="single"/>
    </w:rPr>
  </w:style>
  <w:style w:type="paragraph" w:styleId="Heading7">
    <w:name w:val="heading 7"/>
    <w:basedOn w:val="Normal"/>
    <w:next w:val="Normal"/>
    <w:qFormat/>
    <w:rsid w:val="00FB0D2D"/>
    <w:pPr>
      <w:keepNext/>
      <w:spacing w:before="60" w:after="320"/>
      <w:outlineLvl w:val="6"/>
    </w:pPr>
    <w:rPr>
      <w:rFonts w:ascii="Arial Bold" w:hAnsi="Arial Bold"/>
      <w:b/>
      <w:i/>
      <w:sz w:val="26"/>
      <w:szCs w:val="26"/>
    </w:rPr>
  </w:style>
  <w:style w:type="paragraph" w:styleId="Heading8">
    <w:name w:val="heading 8"/>
    <w:basedOn w:val="Normal"/>
    <w:next w:val="Normal"/>
    <w:qFormat/>
    <w:rsid w:val="00FB0D2D"/>
    <w:pPr>
      <w:keepNext/>
      <w:spacing w:before="60"/>
      <w:outlineLvl w:val="7"/>
    </w:pPr>
    <w:rPr>
      <w:rFonts w:ascii="Arial Bold" w:hAnsi="Arial Bold"/>
      <w:b/>
      <w:i/>
    </w:rPr>
  </w:style>
  <w:style w:type="paragraph" w:styleId="Heading9">
    <w:name w:val="heading 9"/>
    <w:basedOn w:val="Normal"/>
    <w:next w:val="Normal"/>
    <w:qFormat/>
    <w:rsid w:val="00FB0D2D"/>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44048D"/>
    <w:pPr>
      <w:spacing w:before="120" w:after="160"/>
      <w:jc w:val="center"/>
    </w:pPr>
    <w:rPr>
      <w:rFonts w:ascii="Arial" w:hAnsi="Arial"/>
      <w:b/>
      <w:sz w:val="28"/>
      <w:szCs w:val="28"/>
    </w:rPr>
  </w:style>
  <w:style w:type="paragraph" w:customStyle="1" w:styleId="CMHeading12">
    <w:name w:val="CMHeading12"/>
    <w:basedOn w:val="Normal"/>
    <w:next w:val="Normal"/>
    <w:rsid w:val="0044048D"/>
    <w:rPr>
      <w:b/>
    </w:rPr>
  </w:style>
  <w:style w:type="paragraph" w:customStyle="1" w:styleId="CMHeading13">
    <w:name w:val="CMHeading13"/>
    <w:basedOn w:val="Normal"/>
    <w:rsid w:val="0044048D"/>
    <w:rPr>
      <w:rFonts w:ascii="Arial Bold" w:hAnsi="Arial Bold"/>
      <w:b/>
      <w:sz w:val="26"/>
      <w:szCs w:val="26"/>
    </w:rPr>
  </w:style>
  <w:style w:type="paragraph" w:customStyle="1" w:styleId="CMIndexHeading12">
    <w:name w:val="CMIndexHeading12"/>
    <w:basedOn w:val="CMHeading12"/>
    <w:rsid w:val="0044048D"/>
    <w:pPr>
      <w:tabs>
        <w:tab w:val="left" w:pos="1701"/>
      </w:tabs>
      <w:ind w:left="1701" w:hanging="1701"/>
    </w:pPr>
    <w:rPr>
      <w:szCs w:val="20"/>
    </w:rPr>
  </w:style>
  <w:style w:type="paragraph" w:customStyle="1" w:styleId="CMMHeading11">
    <w:name w:val="CMMHeading11"/>
    <w:basedOn w:val="Normal"/>
    <w:next w:val="Normal"/>
    <w:rsid w:val="0044048D"/>
    <w:pPr>
      <w:spacing w:before="60"/>
    </w:pPr>
    <w:rPr>
      <w:rFonts w:ascii="Arial Bold" w:hAnsi="Arial Bold"/>
      <w:b/>
    </w:rPr>
  </w:style>
  <w:style w:type="paragraph" w:customStyle="1" w:styleId="CMMHeading12">
    <w:name w:val="CMMHeading12"/>
    <w:basedOn w:val="Normal"/>
    <w:next w:val="Normal"/>
    <w:rsid w:val="0044048D"/>
    <w:pPr>
      <w:spacing w:before="60"/>
    </w:pPr>
    <w:rPr>
      <w:b/>
    </w:rPr>
  </w:style>
  <w:style w:type="paragraph" w:customStyle="1" w:styleId="CMOrdHeading13">
    <w:name w:val="CMOrdHeading13"/>
    <w:basedOn w:val="Normal"/>
    <w:next w:val="Normal"/>
    <w:rsid w:val="0044048D"/>
    <w:pPr>
      <w:spacing w:before="60"/>
    </w:pPr>
    <w:rPr>
      <w:rFonts w:ascii="Arial Bold" w:hAnsi="Arial Bold"/>
      <w:b/>
      <w:sz w:val="26"/>
      <w:szCs w:val="26"/>
    </w:rPr>
  </w:style>
  <w:style w:type="paragraph" w:customStyle="1" w:styleId="CMRHeading11B8">
    <w:name w:val="CMRHeading11B8"/>
    <w:basedOn w:val="Normal"/>
    <w:next w:val="Normal"/>
    <w:rsid w:val="0044048D"/>
    <w:pPr>
      <w:spacing w:before="160"/>
    </w:pPr>
    <w:rPr>
      <w:b/>
      <w:szCs w:val="20"/>
    </w:rPr>
  </w:style>
  <w:style w:type="paragraph" w:customStyle="1" w:styleId="CMRHeading11I">
    <w:name w:val="CMRHeading11I"/>
    <w:basedOn w:val="CMRHeading11B8"/>
    <w:rsid w:val="0044048D"/>
    <w:pPr>
      <w:spacing w:before="0"/>
    </w:pPr>
    <w:rPr>
      <w:rFonts w:ascii="Arial Bold" w:hAnsi="Arial Bold"/>
      <w:i/>
      <w:szCs w:val="22"/>
    </w:rPr>
  </w:style>
  <w:style w:type="paragraph" w:customStyle="1" w:styleId="CMTextNoS">
    <w:name w:val="CMTextNoS"/>
    <w:basedOn w:val="Normal"/>
    <w:rsid w:val="0044048D"/>
    <w:rPr>
      <w:szCs w:val="20"/>
    </w:rPr>
  </w:style>
  <w:style w:type="paragraph" w:customStyle="1" w:styleId="CMTextR">
    <w:name w:val="CMTextR"/>
    <w:basedOn w:val="Normal"/>
    <w:rsid w:val="0044048D"/>
    <w:pPr>
      <w:jc w:val="right"/>
    </w:pPr>
    <w:rPr>
      <w:szCs w:val="20"/>
    </w:rPr>
  </w:style>
  <w:style w:type="paragraph" w:styleId="Date">
    <w:name w:val="Date"/>
    <w:basedOn w:val="Normal"/>
    <w:next w:val="Normal"/>
    <w:rsid w:val="00FB0D2D"/>
    <w:pPr>
      <w:spacing w:after="480"/>
    </w:pPr>
  </w:style>
  <w:style w:type="paragraph" w:customStyle="1" w:styleId="Dear">
    <w:name w:val="Dear"/>
    <w:next w:val="Normal"/>
    <w:rsid w:val="00FB0D2D"/>
    <w:pPr>
      <w:spacing w:before="320" w:after="160"/>
    </w:pPr>
    <w:rPr>
      <w:rFonts w:ascii="Arial" w:hAnsi="Arial"/>
      <w:sz w:val="22"/>
    </w:rPr>
  </w:style>
  <w:style w:type="paragraph" w:styleId="Footer">
    <w:name w:val="footer"/>
    <w:basedOn w:val="Normal"/>
    <w:next w:val="Normal"/>
    <w:link w:val="FooterChar"/>
    <w:uiPriority w:val="99"/>
    <w:rsid w:val="0044048D"/>
    <w:pPr>
      <w:spacing w:before="60" w:after="120"/>
    </w:pPr>
    <w:rPr>
      <w:b/>
      <w:i/>
      <w:sz w:val="18"/>
    </w:rPr>
  </w:style>
  <w:style w:type="paragraph" w:customStyle="1" w:styleId="FooterEl">
    <w:name w:val="FooterEl"/>
    <w:basedOn w:val="Footer"/>
    <w:rsid w:val="0044048D"/>
    <w:pPr>
      <w:spacing w:before="20" w:after="0"/>
      <w:jc w:val="center"/>
    </w:pPr>
    <w:rPr>
      <w:b w:val="0"/>
      <w:i w:val="0"/>
    </w:rPr>
  </w:style>
  <w:style w:type="paragraph" w:customStyle="1" w:styleId="FooterLMCC">
    <w:name w:val="FooterLMCC"/>
    <w:basedOn w:val="Footer"/>
    <w:next w:val="Footer"/>
    <w:rsid w:val="0044048D"/>
    <w:pPr>
      <w:spacing w:before="0" w:after="0"/>
    </w:pPr>
    <w:rPr>
      <w:b w:val="0"/>
      <w:i w:val="0"/>
      <w:sz w:val="16"/>
      <w:szCs w:val="20"/>
    </w:rPr>
  </w:style>
  <w:style w:type="paragraph" w:customStyle="1" w:styleId="GMFooter">
    <w:name w:val="GMFooter"/>
    <w:basedOn w:val="Normal"/>
    <w:rsid w:val="0044048D"/>
    <w:pPr>
      <w:spacing w:after="60"/>
    </w:pPr>
    <w:rPr>
      <w:rFonts w:ascii="Arial Bold" w:hAnsi="Arial Bold"/>
      <w:b/>
      <w:i/>
      <w:noProof/>
      <w:sz w:val="16"/>
      <w:szCs w:val="16"/>
    </w:rPr>
  </w:style>
  <w:style w:type="paragraph" w:styleId="Header">
    <w:name w:val="header"/>
    <w:rsid w:val="0044048D"/>
    <w:pPr>
      <w:spacing w:after="160"/>
    </w:pPr>
    <w:rPr>
      <w:rFonts w:ascii="Arial" w:hAnsi="Arial"/>
      <w:sz w:val="22"/>
    </w:rPr>
  </w:style>
  <w:style w:type="paragraph" w:customStyle="1" w:styleId="HeadingMain">
    <w:name w:val="Heading Main"/>
    <w:next w:val="Normal"/>
    <w:rsid w:val="0044048D"/>
    <w:pPr>
      <w:spacing w:before="120" w:after="160"/>
      <w:jc w:val="center"/>
    </w:pPr>
    <w:rPr>
      <w:rFonts w:ascii="Arial" w:hAnsi="Arial"/>
      <w:b/>
      <w:i/>
      <w:sz w:val="28"/>
    </w:rPr>
  </w:style>
  <w:style w:type="paragraph" w:customStyle="1" w:styleId="LMCCHeader">
    <w:name w:val="LMCCHeader"/>
    <w:basedOn w:val="Normal"/>
    <w:rsid w:val="0044048D"/>
    <w:pPr>
      <w:spacing w:after="60"/>
    </w:pPr>
    <w:rPr>
      <w:sz w:val="20"/>
    </w:rPr>
  </w:style>
  <w:style w:type="paragraph" w:customStyle="1" w:styleId="NameA">
    <w:name w:val="NameA"/>
    <w:basedOn w:val="Normal"/>
    <w:next w:val="Normal"/>
    <w:rsid w:val="0044048D"/>
    <w:pPr>
      <w:spacing w:after="0"/>
    </w:pPr>
  </w:style>
  <w:style w:type="paragraph" w:customStyle="1" w:styleId="NoHeading1">
    <w:name w:val="No Heading 1"/>
    <w:basedOn w:val="Heading1"/>
    <w:next w:val="Normal"/>
    <w:qFormat/>
    <w:rsid w:val="00894E01"/>
    <w:pPr>
      <w:numPr>
        <w:numId w:val="1"/>
      </w:numPr>
      <w:spacing w:before="120" w:after="240"/>
    </w:pPr>
    <w:rPr>
      <w:rFonts w:ascii="Fira Sans" w:hAnsi="Fira Sans"/>
    </w:rPr>
  </w:style>
  <w:style w:type="paragraph" w:customStyle="1" w:styleId="NoHeading2">
    <w:name w:val="No Heading 2"/>
    <w:basedOn w:val="Heading2"/>
    <w:next w:val="Normal"/>
    <w:link w:val="NoHeading2Char"/>
    <w:qFormat/>
    <w:rsid w:val="0044048D"/>
    <w:pPr>
      <w:numPr>
        <w:ilvl w:val="1"/>
        <w:numId w:val="1"/>
      </w:numPr>
    </w:pPr>
    <w:rPr>
      <w:szCs w:val="20"/>
    </w:rPr>
  </w:style>
  <w:style w:type="paragraph" w:customStyle="1" w:styleId="NoHeading3">
    <w:name w:val="No Heading 3"/>
    <w:basedOn w:val="Heading3"/>
    <w:next w:val="Normal"/>
    <w:link w:val="NoHeading3Char"/>
    <w:qFormat/>
    <w:rsid w:val="0044048D"/>
    <w:pPr>
      <w:numPr>
        <w:ilvl w:val="2"/>
        <w:numId w:val="1"/>
      </w:numPr>
    </w:pPr>
  </w:style>
  <w:style w:type="paragraph" w:customStyle="1" w:styleId="NoHeading4">
    <w:name w:val="No Heading 4"/>
    <w:basedOn w:val="Heading4"/>
    <w:next w:val="Normal"/>
    <w:qFormat/>
    <w:rsid w:val="0044048D"/>
    <w:pPr>
      <w:numPr>
        <w:ilvl w:val="3"/>
        <w:numId w:val="1"/>
      </w:numPr>
    </w:pPr>
    <w:rPr>
      <w:szCs w:val="20"/>
    </w:rPr>
  </w:style>
  <w:style w:type="paragraph" w:styleId="NormalIndent">
    <w:name w:val="Normal Indent"/>
    <w:rsid w:val="00FB0D2D"/>
    <w:pPr>
      <w:spacing w:after="160"/>
      <w:ind w:left="567"/>
    </w:pPr>
    <w:rPr>
      <w:rFonts w:ascii="Arial" w:hAnsi="Arial"/>
      <w:sz w:val="22"/>
    </w:rPr>
  </w:style>
  <w:style w:type="paragraph" w:customStyle="1" w:styleId="NormalItalic">
    <w:name w:val="Normal Italic"/>
    <w:basedOn w:val="Normal"/>
    <w:next w:val="Normal"/>
    <w:rsid w:val="00FB0D2D"/>
    <w:rPr>
      <w:i/>
    </w:rPr>
  </w:style>
  <w:style w:type="paragraph" w:customStyle="1" w:styleId="Pathway10">
    <w:name w:val="Pathway10"/>
    <w:basedOn w:val="Normal"/>
    <w:rsid w:val="00FB0D2D"/>
    <w:pPr>
      <w:spacing w:after="60"/>
    </w:pPr>
    <w:rPr>
      <w:sz w:val="20"/>
      <w:szCs w:val="20"/>
    </w:rPr>
  </w:style>
  <w:style w:type="paragraph" w:customStyle="1" w:styleId="Pathway10B">
    <w:name w:val="Pathway10B"/>
    <w:basedOn w:val="Pathway10"/>
    <w:rsid w:val="00FB0D2D"/>
    <w:rPr>
      <w:b/>
    </w:rPr>
  </w:style>
  <w:style w:type="paragraph" w:customStyle="1" w:styleId="PathwayB">
    <w:name w:val="PathwayB"/>
    <w:basedOn w:val="Normal"/>
    <w:rsid w:val="00FB0D2D"/>
    <w:rPr>
      <w:b/>
    </w:rPr>
  </w:style>
  <w:style w:type="paragraph" w:customStyle="1" w:styleId="PathwayConda">
    <w:name w:val="PathwayConda"/>
    <w:basedOn w:val="Normal"/>
    <w:rsid w:val="00FB0D2D"/>
    <w:pPr>
      <w:numPr>
        <w:ilvl w:val="1"/>
        <w:numId w:val="2"/>
      </w:numPr>
    </w:pPr>
    <w:rPr>
      <w:rFonts w:ascii="Arial Bold" w:hAnsi="Arial Bold"/>
      <w:b/>
    </w:rPr>
  </w:style>
  <w:style w:type="paragraph" w:customStyle="1" w:styleId="PathwayCondNo">
    <w:name w:val="PathwayCondNo"/>
    <w:basedOn w:val="Normal"/>
    <w:next w:val="Normal"/>
    <w:rsid w:val="00FB0D2D"/>
    <w:pPr>
      <w:numPr>
        <w:numId w:val="3"/>
      </w:numPr>
    </w:pPr>
    <w:rPr>
      <w:b/>
    </w:rPr>
  </w:style>
  <w:style w:type="paragraph" w:customStyle="1" w:styleId="PathwayCondNo1">
    <w:name w:val="PathwayCondNo1"/>
    <w:basedOn w:val="PathwayCondNo"/>
    <w:next w:val="Normal"/>
    <w:rsid w:val="00FB0D2D"/>
    <w:pPr>
      <w:numPr>
        <w:numId w:val="4"/>
      </w:numPr>
    </w:pPr>
    <w:rPr>
      <w:b w:val="0"/>
    </w:rPr>
  </w:style>
  <w:style w:type="paragraph" w:customStyle="1" w:styleId="PathwayH1">
    <w:name w:val="PathwayH1"/>
    <w:basedOn w:val="Normal"/>
    <w:next w:val="Normal"/>
    <w:rsid w:val="00FB0D2D"/>
    <w:pPr>
      <w:spacing w:before="120"/>
      <w:jc w:val="center"/>
    </w:pPr>
    <w:rPr>
      <w:b/>
      <w:szCs w:val="20"/>
    </w:rPr>
  </w:style>
  <w:style w:type="paragraph" w:customStyle="1" w:styleId="PathwayH2">
    <w:name w:val="PathwayH2"/>
    <w:basedOn w:val="Normal"/>
    <w:next w:val="Normal"/>
    <w:rsid w:val="00FB0D2D"/>
    <w:pPr>
      <w:spacing w:before="60" w:after="120"/>
      <w:jc w:val="center"/>
    </w:pPr>
    <w:rPr>
      <w:b/>
      <w:szCs w:val="20"/>
    </w:rPr>
  </w:style>
  <w:style w:type="paragraph" w:customStyle="1" w:styleId="PathwayH3">
    <w:name w:val="PathwayH3"/>
    <w:basedOn w:val="Normal"/>
    <w:next w:val="Normal"/>
    <w:rsid w:val="00FB0D2D"/>
    <w:pPr>
      <w:spacing w:before="60" w:after="240"/>
    </w:pPr>
    <w:rPr>
      <w:b/>
      <w:sz w:val="24"/>
    </w:rPr>
  </w:style>
  <w:style w:type="paragraph" w:customStyle="1" w:styleId="PathwayHeadingC">
    <w:name w:val="PathwayHeadingC"/>
    <w:basedOn w:val="Normal"/>
    <w:next w:val="Normal"/>
    <w:rsid w:val="00FB0D2D"/>
    <w:pPr>
      <w:spacing w:after="60"/>
      <w:jc w:val="center"/>
    </w:pPr>
    <w:rPr>
      <w:b/>
      <w:sz w:val="32"/>
      <w:szCs w:val="32"/>
    </w:rPr>
  </w:style>
  <w:style w:type="paragraph" w:customStyle="1" w:styleId="PathwaySH1">
    <w:name w:val="PathwaySH1"/>
    <w:basedOn w:val="Normal"/>
    <w:next w:val="Normal"/>
    <w:rsid w:val="00FB0D2D"/>
    <w:pPr>
      <w:spacing w:before="240" w:after="60"/>
    </w:pPr>
    <w:rPr>
      <w:b/>
    </w:rPr>
  </w:style>
  <w:style w:type="paragraph" w:customStyle="1" w:styleId="PathwaySH2">
    <w:name w:val="PathwaySH2"/>
    <w:basedOn w:val="Normal"/>
    <w:next w:val="Normal"/>
    <w:rsid w:val="00FB0D2D"/>
    <w:pPr>
      <w:spacing w:after="240"/>
    </w:pPr>
    <w:rPr>
      <w:b/>
    </w:rPr>
  </w:style>
  <w:style w:type="paragraph" w:customStyle="1" w:styleId="PathwaySH3">
    <w:name w:val="PathwaySH3"/>
    <w:basedOn w:val="Normal"/>
    <w:next w:val="Normal"/>
    <w:rsid w:val="00FB0D2D"/>
    <w:pPr>
      <w:spacing w:before="60" w:after="60"/>
    </w:pPr>
    <w:rPr>
      <w:b/>
    </w:rPr>
  </w:style>
  <w:style w:type="paragraph" w:customStyle="1" w:styleId="PathwayZonea">
    <w:name w:val="PathwayZonea"/>
    <w:basedOn w:val="Normal"/>
    <w:rsid w:val="00FB0D2D"/>
    <w:pPr>
      <w:numPr>
        <w:numId w:val="5"/>
      </w:numPr>
    </w:pPr>
  </w:style>
  <w:style w:type="paragraph" w:customStyle="1" w:styleId="Re">
    <w:name w:val="Re"/>
    <w:next w:val="Normal"/>
    <w:rsid w:val="00FB0D2D"/>
    <w:pPr>
      <w:spacing w:before="320" w:after="320"/>
    </w:pPr>
    <w:rPr>
      <w:rFonts w:ascii="Arial" w:hAnsi="Arial"/>
      <w:b/>
      <w:sz w:val="22"/>
      <w:szCs w:val="22"/>
    </w:rPr>
  </w:style>
  <w:style w:type="paragraph" w:customStyle="1" w:styleId="ReportList">
    <w:name w:val="Report List"/>
    <w:basedOn w:val="Normal"/>
    <w:rsid w:val="00FB0D2D"/>
    <w:pPr>
      <w:spacing w:after="120"/>
    </w:pPr>
  </w:style>
  <w:style w:type="paragraph" w:styleId="Signature">
    <w:name w:val="Signature"/>
    <w:next w:val="Normal"/>
    <w:rsid w:val="00FB0D2D"/>
    <w:pPr>
      <w:spacing w:before="1000"/>
    </w:pPr>
    <w:rPr>
      <w:rFonts w:ascii="Arial" w:hAnsi="Arial"/>
      <w:noProof/>
      <w:sz w:val="22"/>
    </w:rPr>
  </w:style>
  <w:style w:type="paragraph" w:customStyle="1" w:styleId="SignatureB">
    <w:name w:val="SignatureB"/>
    <w:basedOn w:val="Signature"/>
    <w:next w:val="Normal"/>
    <w:rsid w:val="00FB0D2D"/>
    <w:pPr>
      <w:spacing w:before="0"/>
    </w:pPr>
    <w:rPr>
      <w:b/>
      <w:bCs/>
    </w:rPr>
  </w:style>
  <w:style w:type="paragraph" w:customStyle="1" w:styleId="TenderText">
    <w:name w:val="Tender Text"/>
    <w:basedOn w:val="Normal"/>
    <w:rsid w:val="00FB0D2D"/>
    <w:pPr>
      <w:tabs>
        <w:tab w:val="left" w:pos="426"/>
      </w:tabs>
      <w:spacing w:after="60"/>
      <w:jc w:val="both"/>
    </w:pPr>
    <w:rPr>
      <w:rFonts w:ascii="Tahoma" w:hAnsi="Tahoma"/>
      <w:sz w:val="18"/>
      <w:szCs w:val="20"/>
    </w:rPr>
  </w:style>
  <w:style w:type="paragraph" w:styleId="TOC2">
    <w:name w:val="toc 2"/>
    <w:basedOn w:val="Normal"/>
    <w:next w:val="Normal"/>
    <w:uiPriority w:val="39"/>
    <w:rsid w:val="00D07D1E"/>
    <w:pPr>
      <w:tabs>
        <w:tab w:val="right" w:leader="dot" w:pos="10206"/>
      </w:tabs>
      <w:spacing w:before="60" w:after="60"/>
      <w:ind w:left="284"/>
    </w:pPr>
    <w:rPr>
      <w:szCs w:val="20"/>
    </w:rPr>
  </w:style>
  <w:style w:type="paragraph" w:customStyle="1" w:styleId="LMCCFont11P3">
    <w:name w:val="LMCCFont11P3"/>
    <w:basedOn w:val="Normal"/>
    <w:next w:val="Normal"/>
    <w:rsid w:val="0044048D"/>
    <w:pPr>
      <w:spacing w:after="60"/>
    </w:pPr>
  </w:style>
  <w:style w:type="paragraph" w:customStyle="1" w:styleId="LMCCFont11">
    <w:name w:val="LMCCFont11"/>
    <w:basedOn w:val="Normal"/>
    <w:rsid w:val="0044048D"/>
    <w:pPr>
      <w:spacing w:after="60"/>
    </w:pPr>
  </w:style>
  <w:style w:type="paragraph" w:customStyle="1" w:styleId="CDBoldHeading">
    <w:name w:val="CDBoldHeading"/>
    <w:basedOn w:val="Normal"/>
    <w:rsid w:val="0044048D"/>
    <w:pPr>
      <w:tabs>
        <w:tab w:val="left" w:pos="567"/>
      </w:tabs>
      <w:spacing w:before="80" w:after="80"/>
    </w:pPr>
    <w:rPr>
      <w:b/>
    </w:rPr>
  </w:style>
  <w:style w:type="paragraph" w:customStyle="1" w:styleId="CDCommentText">
    <w:name w:val="CDCommentText"/>
    <w:basedOn w:val="Normal"/>
    <w:link w:val="CDCommentTextChar"/>
    <w:rsid w:val="0044048D"/>
    <w:pPr>
      <w:spacing w:after="80"/>
    </w:pPr>
    <w:rPr>
      <w:i/>
      <w:color w:val="3366FF"/>
      <w:sz w:val="18"/>
      <w:szCs w:val="18"/>
    </w:rPr>
  </w:style>
  <w:style w:type="paragraph" w:customStyle="1" w:styleId="CDHeading">
    <w:name w:val="CDHeading"/>
    <w:basedOn w:val="Normal"/>
    <w:next w:val="Normal"/>
    <w:rsid w:val="00D64711"/>
    <w:pPr>
      <w:jc w:val="center"/>
    </w:pPr>
    <w:rPr>
      <w:b/>
      <w:sz w:val="32"/>
      <w:szCs w:val="20"/>
    </w:rPr>
  </w:style>
  <w:style w:type="paragraph" w:customStyle="1" w:styleId="CDHeading1">
    <w:name w:val="CDHeading1"/>
    <w:basedOn w:val="Normal"/>
    <w:next w:val="Normal"/>
    <w:rsid w:val="00D64711"/>
    <w:pPr>
      <w:spacing w:before="160"/>
    </w:pPr>
    <w:rPr>
      <w:rFonts w:ascii="Arial Bold" w:hAnsi="Arial Bold"/>
      <w:b/>
      <w:sz w:val="28"/>
      <w:szCs w:val="28"/>
    </w:rPr>
  </w:style>
  <w:style w:type="paragraph" w:customStyle="1" w:styleId="CDHeading2">
    <w:name w:val="CDHeading2"/>
    <w:basedOn w:val="Normal"/>
    <w:next w:val="Normal"/>
    <w:rsid w:val="0044048D"/>
    <w:pPr>
      <w:spacing w:before="60"/>
    </w:pPr>
    <w:rPr>
      <w:rFonts w:ascii="Arial Bold" w:hAnsi="Arial Bold"/>
      <w:b/>
      <w:sz w:val="24"/>
      <w:szCs w:val="26"/>
    </w:rPr>
  </w:style>
  <w:style w:type="paragraph" w:customStyle="1" w:styleId="CDHeading3">
    <w:name w:val="CDHeading3"/>
    <w:basedOn w:val="Normal"/>
    <w:next w:val="Normal"/>
    <w:rsid w:val="00D64711"/>
    <w:pPr>
      <w:spacing w:before="40"/>
    </w:pPr>
    <w:rPr>
      <w:rFonts w:ascii="Arial Bold" w:hAnsi="Arial Bold"/>
      <w:b/>
    </w:rPr>
  </w:style>
  <w:style w:type="paragraph" w:customStyle="1" w:styleId="CDTextF9">
    <w:name w:val="CDTextF9"/>
    <w:basedOn w:val="Normal"/>
    <w:rsid w:val="00E577E1"/>
    <w:pPr>
      <w:spacing w:before="60" w:after="60"/>
    </w:pPr>
    <w:rPr>
      <w:sz w:val="18"/>
      <w:szCs w:val="18"/>
    </w:rPr>
  </w:style>
  <w:style w:type="paragraph" w:customStyle="1" w:styleId="CDTextF9B">
    <w:name w:val="CDTextF9B"/>
    <w:basedOn w:val="Normal"/>
    <w:rsid w:val="0044048D"/>
    <w:pPr>
      <w:spacing w:before="80" w:after="80"/>
    </w:pPr>
    <w:rPr>
      <w:b/>
      <w:sz w:val="18"/>
    </w:rPr>
  </w:style>
  <w:style w:type="paragraph" w:customStyle="1" w:styleId="CHeading1">
    <w:name w:val="CHeading1"/>
    <w:basedOn w:val="Normal"/>
    <w:rsid w:val="0044048D"/>
    <w:pPr>
      <w:spacing w:before="160"/>
    </w:pPr>
    <w:rPr>
      <w:rFonts w:ascii="Arial Bold" w:hAnsi="Arial Bold"/>
      <w:b/>
      <w:sz w:val="28"/>
      <w:szCs w:val="28"/>
    </w:rPr>
  </w:style>
  <w:style w:type="paragraph" w:styleId="Closing">
    <w:name w:val="Closing"/>
    <w:basedOn w:val="Normal"/>
    <w:rsid w:val="0044048D"/>
    <w:pPr>
      <w:ind w:left="4252"/>
    </w:pPr>
    <w:rPr>
      <w:szCs w:val="20"/>
    </w:rPr>
  </w:style>
  <w:style w:type="paragraph" w:customStyle="1" w:styleId="CMainHeading">
    <w:name w:val="CMainHeading"/>
    <w:basedOn w:val="CDHeading"/>
    <w:rsid w:val="0044048D"/>
    <w:rPr>
      <w:sz w:val="40"/>
    </w:rPr>
  </w:style>
  <w:style w:type="character" w:styleId="CommentReference">
    <w:name w:val="annotation reference"/>
    <w:basedOn w:val="DefaultParagraphFont"/>
    <w:rsid w:val="0044048D"/>
    <w:rPr>
      <w:rFonts w:ascii="Arial" w:hAnsi="Arial"/>
      <w:dstrike w:val="0"/>
      <w:color w:val="auto"/>
      <w:sz w:val="16"/>
      <w:vertAlign w:val="baseline"/>
    </w:rPr>
  </w:style>
  <w:style w:type="paragraph" w:styleId="CommentText">
    <w:name w:val="annotation text"/>
    <w:basedOn w:val="Normal"/>
    <w:link w:val="CommentTextChar"/>
    <w:rsid w:val="0044048D"/>
    <w:rPr>
      <w:sz w:val="20"/>
      <w:szCs w:val="20"/>
    </w:rPr>
  </w:style>
  <w:style w:type="paragraph" w:styleId="CommentSubject">
    <w:name w:val="annotation subject"/>
    <w:basedOn w:val="CommentText"/>
    <w:next w:val="CommentText"/>
    <w:semiHidden/>
    <w:rsid w:val="0044048D"/>
    <w:rPr>
      <w:b/>
      <w:bCs/>
    </w:rPr>
  </w:style>
  <w:style w:type="table" w:styleId="TableGrid">
    <w:name w:val="Table Grid"/>
    <w:basedOn w:val="TableNormal"/>
    <w:uiPriority w:val="39"/>
    <w:rsid w:val="00403C5A"/>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kNormal">
    <w:name w:val="RiskNormal"/>
    <w:basedOn w:val="Normal"/>
    <w:link w:val="RiskNormalChar1"/>
    <w:rsid w:val="00403C5A"/>
    <w:pPr>
      <w:tabs>
        <w:tab w:val="left" w:pos="10030"/>
      </w:tabs>
      <w:spacing w:before="60" w:after="60"/>
    </w:pPr>
    <w:rPr>
      <w:sz w:val="16"/>
      <w:szCs w:val="20"/>
    </w:rPr>
  </w:style>
  <w:style w:type="paragraph" w:customStyle="1" w:styleId="RiskBold">
    <w:name w:val="RiskBold"/>
    <w:basedOn w:val="RiskNormal"/>
    <w:rsid w:val="00403C5A"/>
    <w:rPr>
      <w:b/>
      <w:szCs w:val="16"/>
    </w:rPr>
  </w:style>
  <w:style w:type="character" w:styleId="PageNumber">
    <w:name w:val="page number"/>
    <w:basedOn w:val="DefaultParagraphFont"/>
    <w:rsid w:val="00E008E9"/>
  </w:style>
  <w:style w:type="paragraph" w:customStyle="1" w:styleId="RiskFooter">
    <w:name w:val="RiskFooter"/>
    <w:basedOn w:val="RiskNormal"/>
    <w:rsid w:val="00E008E9"/>
    <w:pPr>
      <w:spacing w:before="20" w:after="20"/>
    </w:pPr>
  </w:style>
  <w:style w:type="paragraph" w:styleId="BodyText2">
    <w:name w:val="Body Text 2"/>
    <w:basedOn w:val="Normal"/>
    <w:rsid w:val="003171C8"/>
    <w:rPr>
      <w:sz w:val="20"/>
      <w:szCs w:val="20"/>
    </w:rPr>
  </w:style>
  <w:style w:type="paragraph" w:customStyle="1" w:styleId="TableText9">
    <w:name w:val="Table Text 9"/>
    <w:basedOn w:val="Normal"/>
    <w:rsid w:val="003171C8"/>
    <w:pPr>
      <w:spacing w:after="60"/>
    </w:pPr>
    <w:rPr>
      <w:sz w:val="18"/>
      <w:szCs w:val="20"/>
    </w:rPr>
  </w:style>
  <w:style w:type="paragraph" w:styleId="TOC1">
    <w:name w:val="toc 1"/>
    <w:basedOn w:val="Normal"/>
    <w:next w:val="Normal"/>
    <w:uiPriority w:val="39"/>
    <w:rsid w:val="00A8303C"/>
    <w:pPr>
      <w:tabs>
        <w:tab w:val="right" w:leader="dot" w:pos="10206"/>
      </w:tabs>
      <w:spacing w:before="80" w:after="80"/>
      <w:ind w:left="567" w:hanging="567"/>
    </w:pPr>
    <w:rPr>
      <w:rFonts w:ascii="Arial Bold" w:hAnsi="Arial Bold"/>
      <w:b/>
      <w:sz w:val="24"/>
    </w:rPr>
  </w:style>
  <w:style w:type="paragraph" w:styleId="TOC3">
    <w:name w:val="toc 3"/>
    <w:basedOn w:val="Normal"/>
    <w:next w:val="Normal"/>
    <w:uiPriority w:val="39"/>
    <w:rsid w:val="007D365E"/>
    <w:pPr>
      <w:tabs>
        <w:tab w:val="right" w:leader="dot" w:pos="10206"/>
      </w:tabs>
      <w:spacing w:before="40" w:after="40"/>
      <w:ind w:left="510"/>
    </w:pPr>
    <w:rPr>
      <w:sz w:val="20"/>
    </w:rPr>
  </w:style>
  <w:style w:type="paragraph" w:styleId="TOC4">
    <w:name w:val="toc 4"/>
    <w:basedOn w:val="Normal"/>
    <w:next w:val="Normal"/>
    <w:uiPriority w:val="39"/>
    <w:rsid w:val="007D365E"/>
    <w:pPr>
      <w:spacing w:before="40" w:after="40"/>
      <w:ind w:left="680"/>
    </w:pPr>
    <w:rPr>
      <w:sz w:val="20"/>
    </w:rPr>
  </w:style>
  <w:style w:type="paragraph" w:styleId="TOC5">
    <w:name w:val="toc 5"/>
    <w:basedOn w:val="Normal"/>
    <w:next w:val="Normal"/>
    <w:uiPriority w:val="39"/>
    <w:rsid w:val="002216F0"/>
    <w:pPr>
      <w:spacing w:after="40"/>
      <w:ind w:left="851"/>
    </w:pPr>
    <w:rPr>
      <w:sz w:val="20"/>
    </w:rPr>
  </w:style>
  <w:style w:type="paragraph" w:styleId="TOC6">
    <w:name w:val="toc 6"/>
    <w:basedOn w:val="Normal"/>
    <w:next w:val="Normal"/>
    <w:uiPriority w:val="39"/>
    <w:rsid w:val="00183535"/>
    <w:pPr>
      <w:ind w:left="1100"/>
    </w:pPr>
  </w:style>
  <w:style w:type="paragraph" w:styleId="TOC7">
    <w:name w:val="toc 7"/>
    <w:basedOn w:val="Normal"/>
    <w:next w:val="Normal"/>
    <w:uiPriority w:val="39"/>
    <w:rsid w:val="00183535"/>
    <w:pPr>
      <w:ind w:left="1320"/>
    </w:pPr>
  </w:style>
  <w:style w:type="paragraph" w:styleId="TOC8">
    <w:name w:val="toc 8"/>
    <w:basedOn w:val="Normal"/>
    <w:next w:val="Normal"/>
    <w:uiPriority w:val="39"/>
    <w:rsid w:val="00183535"/>
    <w:pPr>
      <w:ind w:left="1540"/>
    </w:pPr>
  </w:style>
  <w:style w:type="paragraph" w:styleId="TOC9">
    <w:name w:val="toc 9"/>
    <w:basedOn w:val="Normal"/>
    <w:next w:val="Normal"/>
    <w:uiPriority w:val="39"/>
    <w:rsid w:val="00183535"/>
    <w:pPr>
      <w:ind w:left="1760"/>
    </w:pPr>
  </w:style>
  <w:style w:type="paragraph" w:styleId="Title">
    <w:name w:val="Title"/>
    <w:basedOn w:val="Normal"/>
    <w:qFormat/>
    <w:rsid w:val="0079128C"/>
    <w:pPr>
      <w:spacing w:before="240" w:after="60"/>
      <w:jc w:val="center"/>
      <w:outlineLvl w:val="0"/>
    </w:pPr>
    <w:rPr>
      <w:b/>
      <w:kern w:val="28"/>
      <w:sz w:val="32"/>
      <w:szCs w:val="20"/>
    </w:rPr>
  </w:style>
  <w:style w:type="paragraph" w:customStyle="1" w:styleId="CDHeading4">
    <w:name w:val="CDHeading4"/>
    <w:basedOn w:val="Normal"/>
    <w:next w:val="Normal"/>
    <w:rsid w:val="001D1339"/>
    <w:rPr>
      <w:b/>
    </w:rPr>
  </w:style>
  <w:style w:type="paragraph" w:styleId="BalloonText">
    <w:name w:val="Balloon Text"/>
    <w:basedOn w:val="Normal"/>
    <w:semiHidden/>
    <w:rsid w:val="00835894"/>
    <w:rPr>
      <w:rFonts w:ascii="Tahoma" w:hAnsi="Tahoma" w:cs="Tahoma"/>
      <w:sz w:val="16"/>
      <w:szCs w:val="16"/>
    </w:rPr>
  </w:style>
  <w:style w:type="paragraph" w:customStyle="1" w:styleId="TableText">
    <w:name w:val="Table Text"/>
    <w:basedOn w:val="Normal"/>
    <w:next w:val="Normal"/>
    <w:rsid w:val="00E876FB"/>
    <w:pPr>
      <w:spacing w:after="60"/>
    </w:pPr>
    <w:rPr>
      <w:szCs w:val="20"/>
    </w:rPr>
  </w:style>
  <w:style w:type="character" w:customStyle="1" w:styleId="CommentTextChar">
    <w:name w:val="Comment Text Char"/>
    <w:basedOn w:val="DefaultParagraphFont"/>
    <w:link w:val="CommentText"/>
    <w:rsid w:val="00B16C5D"/>
    <w:rPr>
      <w:rFonts w:ascii="Arial" w:hAnsi="Arial"/>
    </w:rPr>
  </w:style>
  <w:style w:type="character" w:customStyle="1" w:styleId="RiskNormalChar1">
    <w:name w:val="RiskNormal Char1"/>
    <w:basedOn w:val="DefaultParagraphFont"/>
    <w:link w:val="RiskNormal"/>
    <w:locked/>
    <w:rsid w:val="00B16C5D"/>
    <w:rPr>
      <w:rFonts w:ascii="Arial" w:hAnsi="Arial"/>
      <w:sz w:val="16"/>
      <w:lang w:eastAsia="en-US"/>
    </w:rPr>
  </w:style>
  <w:style w:type="paragraph" w:styleId="ListParagraph">
    <w:name w:val="List Paragraph"/>
    <w:basedOn w:val="Normal"/>
    <w:uiPriority w:val="34"/>
    <w:qFormat/>
    <w:rsid w:val="007D3E31"/>
    <w:pPr>
      <w:ind w:left="720"/>
      <w:contextualSpacing/>
    </w:pPr>
  </w:style>
  <w:style w:type="paragraph" w:styleId="BodyText">
    <w:name w:val="Body Text"/>
    <w:basedOn w:val="Normal"/>
    <w:link w:val="BodyTextChar"/>
    <w:rsid w:val="00796C05"/>
    <w:pPr>
      <w:spacing w:after="120"/>
    </w:pPr>
  </w:style>
  <w:style w:type="character" w:customStyle="1" w:styleId="BodyTextChar">
    <w:name w:val="Body Text Char"/>
    <w:basedOn w:val="DefaultParagraphFont"/>
    <w:link w:val="BodyText"/>
    <w:rsid w:val="00796C05"/>
    <w:rPr>
      <w:rFonts w:ascii="Arial" w:hAnsi="Arial"/>
      <w:sz w:val="22"/>
      <w:szCs w:val="24"/>
    </w:rPr>
  </w:style>
  <w:style w:type="paragraph" w:styleId="ListBullet">
    <w:name w:val="List Bullet"/>
    <w:basedOn w:val="Normal"/>
    <w:rsid w:val="000A2471"/>
    <w:pPr>
      <w:numPr>
        <w:numId w:val="6"/>
      </w:numPr>
      <w:contextualSpacing/>
    </w:pPr>
  </w:style>
  <w:style w:type="paragraph" w:styleId="ListBullet2">
    <w:name w:val="List Bullet 2"/>
    <w:basedOn w:val="Normal"/>
    <w:rsid w:val="000A2471"/>
    <w:pPr>
      <w:numPr>
        <w:numId w:val="7"/>
      </w:numPr>
      <w:contextualSpacing/>
    </w:pPr>
  </w:style>
  <w:style w:type="paragraph" w:styleId="ListBullet3">
    <w:name w:val="List Bullet 3"/>
    <w:basedOn w:val="Normal"/>
    <w:rsid w:val="000A2471"/>
    <w:pPr>
      <w:numPr>
        <w:numId w:val="8"/>
      </w:numPr>
      <w:contextualSpacing/>
    </w:pPr>
  </w:style>
  <w:style w:type="paragraph" w:styleId="ListBullet4">
    <w:name w:val="List Bullet 4"/>
    <w:basedOn w:val="Normal"/>
    <w:rsid w:val="000A2471"/>
    <w:pPr>
      <w:numPr>
        <w:numId w:val="9"/>
      </w:numPr>
      <w:contextualSpacing/>
    </w:pPr>
  </w:style>
  <w:style w:type="paragraph" w:styleId="ListBullet5">
    <w:name w:val="List Bullet 5"/>
    <w:basedOn w:val="Normal"/>
    <w:rsid w:val="000A2471"/>
    <w:pPr>
      <w:numPr>
        <w:numId w:val="10"/>
      </w:numPr>
      <w:contextualSpacing/>
    </w:pPr>
  </w:style>
  <w:style w:type="paragraph" w:styleId="List">
    <w:name w:val="List"/>
    <w:basedOn w:val="Normal"/>
    <w:rsid w:val="000A2471"/>
    <w:pPr>
      <w:ind w:left="283" w:hanging="283"/>
      <w:contextualSpacing/>
    </w:pPr>
  </w:style>
  <w:style w:type="paragraph" w:styleId="List2">
    <w:name w:val="List 2"/>
    <w:basedOn w:val="Normal"/>
    <w:rsid w:val="000A2471"/>
    <w:pPr>
      <w:ind w:left="566" w:hanging="283"/>
      <w:contextualSpacing/>
    </w:pPr>
  </w:style>
  <w:style w:type="paragraph" w:customStyle="1" w:styleId="BodyTextBold">
    <w:name w:val="Body Text Bold"/>
    <w:basedOn w:val="Normal"/>
    <w:rsid w:val="00282EF7"/>
    <w:rPr>
      <w:b/>
      <w:szCs w:val="20"/>
    </w:rPr>
  </w:style>
  <w:style w:type="paragraph" w:customStyle="1" w:styleId="PlainTextBold">
    <w:name w:val="Plain Text Bold"/>
    <w:basedOn w:val="Normal"/>
    <w:next w:val="Normal"/>
    <w:rsid w:val="00282EF7"/>
    <w:rPr>
      <w:rFonts w:ascii="Arial Bold" w:hAnsi="Arial Bold"/>
      <w:b/>
    </w:rPr>
  </w:style>
  <w:style w:type="character" w:customStyle="1" w:styleId="Heading1Char">
    <w:name w:val="Heading 1 Char"/>
    <w:basedOn w:val="DefaultParagraphFont"/>
    <w:link w:val="Heading1"/>
    <w:rsid w:val="006C6A29"/>
    <w:rPr>
      <w:rFonts w:ascii="Arial Bold" w:hAnsi="Arial Bold"/>
      <w:b/>
      <w:sz w:val="28"/>
      <w:szCs w:val="28"/>
    </w:rPr>
  </w:style>
  <w:style w:type="paragraph" w:styleId="Caption">
    <w:name w:val="caption"/>
    <w:basedOn w:val="Normal"/>
    <w:next w:val="Normal"/>
    <w:qFormat/>
    <w:rsid w:val="002A4FD5"/>
    <w:pPr>
      <w:spacing w:before="120" w:after="120"/>
    </w:pPr>
    <w:rPr>
      <w:b/>
      <w:szCs w:val="20"/>
    </w:rPr>
  </w:style>
  <w:style w:type="character" w:customStyle="1" w:styleId="NoHeading3Char">
    <w:name w:val="No Heading 3 Char"/>
    <w:link w:val="NoHeading3"/>
    <w:rsid w:val="002A4FD5"/>
    <w:rPr>
      <w:rFonts w:ascii="Arial" w:hAnsi="Arial" w:cs="Arial"/>
      <w:b/>
      <w:sz w:val="22"/>
      <w:szCs w:val="24"/>
    </w:rPr>
  </w:style>
  <w:style w:type="paragraph" w:customStyle="1" w:styleId="Default">
    <w:name w:val="Default"/>
    <w:rsid w:val="002A4FD5"/>
    <w:pPr>
      <w:autoSpaceDE w:val="0"/>
      <w:autoSpaceDN w:val="0"/>
      <w:adjustRightInd w:val="0"/>
    </w:pPr>
    <w:rPr>
      <w:rFonts w:ascii="ALNDIO+Arial" w:hAnsi="ALNDIO+Arial" w:cs="ALNDIO+Arial"/>
      <w:color w:val="000000"/>
      <w:sz w:val="24"/>
      <w:szCs w:val="24"/>
    </w:rPr>
  </w:style>
  <w:style w:type="character" w:customStyle="1" w:styleId="NoHeading2Char">
    <w:name w:val="No Heading 2 Char"/>
    <w:link w:val="NoHeading2"/>
    <w:rsid w:val="002A4FD5"/>
    <w:rPr>
      <w:rFonts w:ascii="Arial" w:hAnsi="Arial" w:cs="Arial"/>
      <w:b/>
      <w:sz w:val="26"/>
    </w:rPr>
  </w:style>
  <w:style w:type="paragraph" w:customStyle="1" w:styleId="Pa3">
    <w:name w:val="Pa3"/>
    <w:basedOn w:val="Default"/>
    <w:next w:val="Default"/>
    <w:rsid w:val="00F86273"/>
    <w:pPr>
      <w:spacing w:line="181" w:lineRule="atLeast"/>
    </w:pPr>
    <w:rPr>
      <w:rFonts w:ascii="Gotham Light" w:hAnsi="Gotham Light" w:cs="Times New Roman"/>
      <w:color w:val="auto"/>
    </w:rPr>
  </w:style>
  <w:style w:type="paragraph" w:styleId="NormalWeb">
    <w:name w:val="Normal (Web)"/>
    <w:basedOn w:val="Normal"/>
    <w:uiPriority w:val="99"/>
    <w:semiHidden/>
    <w:unhideWhenUsed/>
    <w:rsid w:val="00894E01"/>
    <w:pPr>
      <w:spacing w:before="100" w:beforeAutospacing="1" w:after="100" w:afterAutospacing="1"/>
    </w:pPr>
    <w:rPr>
      <w:rFonts w:ascii="Times New Roman" w:eastAsiaTheme="minorEastAsia" w:hAnsi="Times New Roman"/>
      <w:sz w:val="24"/>
      <w:lang w:val="en-US"/>
    </w:rPr>
  </w:style>
  <w:style w:type="character" w:customStyle="1" w:styleId="FooterChar">
    <w:name w:val="Footer Char"/>
    <w:basedOn w:val="DefaultParagraphFont"/>
    <w:link w:val="Footer"/>
    <w:uiPriority w:val="99"/>
    <w:rsid w:val="0043478F"/>
    <w:rPr>
      <w:rFonts w:ascii="Arial" w:hAnsi="Arial" w:cs="Arial"/>
      <w:b/>
      <w:i/>
      <w:sz w:val="18"/>
      <w:szCs w:val="24"/>
    </w:rPr>
  </w:style>
  <w:style w:type="character" w:styleId="Hyperlink">
    <w:name w:val="Hyperlink"/>
    <w:basedOn w:val="DefaultParagraphFont"/>
    <w:uiPriority w:val="99"/>
    <w:unhideWhenUsed/>
    <w:rsid w:val="001C2F55"/>
    <w:rPr>
      <w:color w:val="0000FF" w:themeColor="hyperlink"/>
      <w:u w:val="single"/>
    </w:rPr>
  </w:style>
  <w:style w:type="paragraph" w:styleId="TOCHeading">
    <w:name w:val="TOC Heading"/>
    <w:basedOn w:val="Heading1"/>
    <w:next w:val="Normal"/>
    <w:uiPriority w:val="39"/>
    <w:unhideWhenUsed/>
    <w:qFormat/>
    <w:rsid w:val="001C2F55"/>
    <w:pPr>
      <w:keepLines/>
      <w:spacing w:before="240" w:after="0"/>
      <w:outlineLvl w:val="9"/>
    </w:pPr>
    <w:rPr>
      <w:rFonts w:asciiTheme="majorHAnsi" w:eastAsiaTheme="majorEastAsia" w:hAnsiTheme="majorHAnsi" w:cstheme="majorBidi"/>
      <w:b w:val="0"/>
      <w:color w:val="365F91" w:themeColor="accent1" w:themeShade="BF"/>
      <w:sz w:val="32"/>
      <w:szCs w:val="32"/>
    </w:rPr>
  </w:style>
  <w:style w:type="paragraph" w:customStyle="1" w:styleId="LMCCFontF10Pts8">
    <w:name w:val="LMCCFontF10Pts8"/>
    <w:basedOn w:val="Normal"/>
    <w:next w:val="Normal"/>
    <w:link w:val="LMCCFontF10Pts8Char"/>
    <w:qFormat/>
    <w:rsid w:val="006D47F0"/>
    <w:pPr>
      <w:spacing w:before="120" w:after="120"/>
    </w:pPr>
    <w:rPr>
      <w:rFonts w:ascii="Fira Sans" w:hAnsi="Fira Sans" w:cs="Times New Roman"/>
      <w:sz w:val="24"/>
    </w:rPr>
  </w:style>
  <w:style w:type="character" w:customStyle="1" w:styleId="LMCCFontF10Pts8Char">
    <w:name w:val="LMCCFontF10Pts8 Char"/>
    <w:basedOn w:val="DefaultParagraphFont"/>
    <w:link w:val="LMCCFontF10Pts8"/>
    <w:rsid w:val="006D47F0"/>
    <w:rPr>
      <w:rFonts w:ascii="Fira Sans" w:hAnsi="Fira Sans"/>
      <w:sz w:val="24"/>
      <w:szCs w:val="24"/>
    </w:rPr>
  </w:style>
  <w:style w:type="paragraph" w:customStyle="1" w:styleId="LMCCFiraSansRegular11">
    <w:name w:val="LMCCFiraSansRegular11"/>
    <w:basedOn w:val="Normal"/>
    <w:link w:val="LMCCFiraSansRegular11Char"/>
    <w:autoRedefine/>
    <w:qFormat/>
    <w:rsid w:val="00C60324"/>
    <w:rPr>
      <w:color w:val="0070C0"/>
      <w:sz w:val="20"/>
    </w:rPr>
  </w:style>
  <w:style w:type="character" w:customStyle="1" w:styleId="LMCCFiraSansRegular11Char">
    <w:name w:val="LMCCFiraSansRegular11 Char"/>
    <w:basedOn w:val="DefaultParagraphFont"/>
    <w:link w:val="LMCCFiraSansRegular11"/>
    <w:rsid w:val="00C60324"/>
    <w:rPr>
      <w:rFonts w:ascii="Arial" w:hAnsi="Arial" w:cs="Arial"/>
      <w:color w:val="0070C0"/>
      <w:szCs w:val="24"/>
    </w:rPr>
  </w:style>
  <w:style w:type="paragraph" w:customStyle="1" w:styleId="ReportParagraph">
    <w:name w:val="Report Paragraph"/>
    <w:basedOn w:val="Normal"/>
    <w:rsid w:val="002F57D0"/>
    <w:pPr>
      <w:tabs>
        <w:tab w:val="left" w:pos="567"/>
      </w:tabs>
      <w:spacing w:after="120"/>
    </w:pPr>
    <w:rPr>
      <w:rFonts w:cs="Times New Roman"/>
      <w:szCs w:val="20"/>
    </w:rPr>
  </w:style>
  <w:style w:type="character" w:styleId="UnresolvedMention">
    <w:name w:val="Unresolved Mention"/>
    <w:basedOn w:val="DefaultParagraphFont"/>
    <w:uiPriority w:val="99"/>
    <w:semiHidden/>
    <w:unhideWhenUsed/>
    <w:rsid w:val="002F57D0"/>
    <w:rPr>
      <w:color w:val="605E5C"/>
      <w:shd w:val="clear" w:color="auto" w:fill="E1DFDD"/>
    </w:rPr>
  </w:style>
  <w:style w:type="paragraph" w:customStyle="1" w:styleId="Help">
    <w:name w:val="_Help"/>
    <w:basedOn w:val="CDCommentText"/>
    <w:link w:val="HelpChar"/>
    <w:qFormat/>
    <w:rsid w:val="00060CBF"/>
  </w:style>
  <w:style w:type="paragraph" w:customStyle="1" w:styleId="text">
    <w:name w:val="_text"/>
    <w:basedOn w:val="Normal"/>
    <w:link w:val="textChar"/>
    <w:qFormat/>
    <w:rsid w:val="00060CBF"/>
  </w:style>
  <w:style w:type="character" w:customStyle="1" w:styleId="CDCommentTextChar">
    <w:name w:val="CDCommentText Char"/>
    <w:basedOn w:val="DefaultParagraphFont"/>
    <w:link w:val="CDCommentText"/>
    <w:rsid w:val="00060CBF"/>
    <w:rPr>
      <w:rFonts w:ascii="Arial" w:hAnsi="Arial" w:cs="Arial"/>
      <w:i/>
      <w:color w:val="3366FF"/>
      <w:sz w:val="18"/>
      <w:szCs w:val="18"/>
    </w:rPr>
  </w:style>
  <w:style w:type="character" w:customStyle="1" w:styleId="HelpChar">
    <w:name w:val="_Help Char"/>
    <w:basedOn w:val="CDCommentTextChar"/>
    <w:link w:val="Help"/>
    <w:rsid w:val="00060CBF"/>
    <w:rPr>
      <w:rFonts w:ascii="Arial" w:hAnsi="Arial" w:cs="Arial"/>
      <w:i/>
      <w:color w:val="3366FF"/>
      <w:sz w:val="18"/>
      <w:szCs w:val="18"/>
    </w:rPr>
  </w:style>
  <w:style w:type="character" w:customStyle="1" w:styleId="textChar">
    <w:name w:val="_text Char"/>
    <w:basedOn w:val="DefaultParagraphFont"/>
    <w:link w:val="text"/>
    <w:rsid w:val="00060CBF"/>
    <w:rPr>
      <w:rFonts w:ascii="Arial" w:hAnsi="Arial" w:cs="Arial"/>
      <w:sz w:val="22"/>
      <w:szCs w:val="24"/>
    </w:rPr>
  </w:style>
  <w:style w:type="table" w:styleId="GridTable2-Accent5">
    <w:name w:val="Grid Table 2 Accent 5"/>
    <w:basedOn w:val="TableNormal"/>
    <w:uiPriority w:val="47"/>
    <w:rsid w:val="0008255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Revision">
    <w:name w:val="Revision"/>
    <w:hidden/>
    <w:uiPriority w:val="99"/>
    <w:semiHidden/>
    <w:rsid w:val="005A4A2A"/>
    <w:rPr>
      <w:rFonts w:ascii="Arial" w:hAnsi="Arial" w:cs="Arial"/>
      <w:sz w:val="22"/>
      <w:szCs w:val="24"/>
    </w:rPr>
  </w:style>
  <w:style w:type="character" w:styleId="PlaceholderText">
    <w:name w:val="Placeholder Text"/>
    <w:basedOn w:val="DefaultParagraphFont"/>
    <w:uiPriority w:val="99"/>
    <w:semiHidden/>
    <w:rsid w:val="002F1100"/>
    <w:rPr>
      <w:color w:val="808080"/>
    </w:rPr>
  </w:style>
  <w:style w:type="character" w:customStyle="1" w:styleId="Style2">
    <w:name w:val="Style2"/>
    <w:basedOn w:val="DefaultParagraphFont"/>
    <w:uiPriority w:val="1"/>
    <w:rsid w:val="002F110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1755">
      <w:bodyDiv w:val="1"/>
      <w:marLeft w:val="0"/>
      <w:marRight w:val="0"/>
      <w:marTop w:val="0"/>
      <w:marBottom w:val="0"/>
      <w:divBdr>
        <w:top w:val="none" w:sz="0" w:space="0" w:color="auto"/>
        <w:left w:val="none" w:sz="0" w:space="0" w:color="auto"/>
        <w:bottom w:val="none" w:sz="0" w:space="0" w:color="auto"/>
        <w:right w:val="none" w:sz="0" w:space="0" w:color="auto"/>
      </w:divBdr>
      <w:divsChild>
        <w:div w:id="247353727">
          <w:marLeft w:val="0"/>
          <w:marRight w:val="0"/>
          <w:marTop w:val="0"/>
          <w:marBottom w:val="0"/>
          <w:divBdr>
            <w:top w:val="none" w:sz="0" w:space="0" w:color="auto"/>
            <w:left w:val="none" w:sz="0" w:space="0" w:color="auto"/>
            <w:bottom w:val="none" w:sz="0" w:space="0" w:color="auto"/>
            <w:right w:val="none" w:sz="0" w:space="0" w:color="auto"/>
          </w:divBdr>
        </w:div>
      </w:divsChild>
    </w:div>
    <w:div w:id="667288018">
      <w:bodyDiv w:val="1"/>
      <w:marLeft w:val="0"/>
      <w:marRight w:val="0"/>
      <w:marTop w:val="0"/>
      <w:marBottom w:val="0"/>
      <w:divBdr>
        <w:top w:val="none" w:sz="0" w:space="0" w:color="auto"/>
        <w:left w:val="none" w:sz="0" w:space="0" w:color="auto"/>
        <w:bottom w:val="none" w:sz="0" w:space="0" w:color="auto"/>
        <w:right w:val="none" w:sz="0" w:space="0" w:color="auto"/>
      </w:divBdr>
    </w:div>
    <w:div w:id="993219001">
      <w:bodyDiv w:val="1"/>
      <w:marLeft w:val="0"/>
      <w:marRight w:val="0"/>
      <w:marTop w:val="0"/>
      <w:marBottom w:val="0"/>
      <w:divBdr>
        <w:top w:val="none" w:sz="0" w:space="0" w:color="auto"/>
        <w:left w:val="none" w:sz="0" w:space="0" w:color="auto"/>
        <w:bottom w:val="none" w:sz="0" w:space="0" w:color="auto"/>
        <w:right w:val="none" w:sz="0" w:space="0" w:color="auto"/>
      </w:divBdr>
    </w:div>
    <w:div w:id="1092698438">
      <w:bodyDiv w:val="1"/>
      <w:marLeft w:val="0"/>
      <w:marRight w:val="0"/>
      <w:marTop w:val="0"/>
      <w:marBottom w:val="0"/>
      <w:divBdr>
        <w:top w:val="none" w:sz="0" w:space="0" w:color="auto"/>
        <w:left w:val="none" w:sz="0" w:space="0" w:color="auto"/>
        <w:bottom w:val="none" w:sz="0" w:space="0" w:color="auto"/>
        <w:right w:val="none" w:sz="0" w:space="0" w:color="auto"/>
      </w:divBdr>
    </w:div>
    <w:div w:id="18731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p\template\Controlled%20Docs\CONTROLLED%20DOCUMENT%20CREA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2237D4655F4EA882C8A8A66E16DCEB"/>
        <w:category>
          <w:name w:val="General"/>
          <w:gallery w:val="placeholder"/>
        </w:category>
        <w:types>
          <w:type w:val="bbPlcHdr"/>
        </w:types>
        <w:behaviors>
          <w:behavior w:val="content"/>
        </w:behaviors>
        <w:guid w:val="{B0AE5F7D-0859-415D-BBE5-E8A5D9B73905}"/>
      </w:docPartPr>
      <w:docPartBody>
        <w:p w:rsidR="0054077B" w:rsidRDefault="00895D22" w:rsidP="00895D22">
          <w:pPr>
            <w:pStyle w:val="192237D4655F4EA882C8A8A66E16DCEB"/>
          </w:pPr>
          <w:r w:rsidRPr="005F4551">
            <w:rPr>
              <w:rStyle w:val="PlaceholderText"/>
            </w:rPr>
            <w:t>Choose an item.</w:t>
          </w:r>
        </w:p>
      </w:docPartBody>
    </w:docPart>
    <w:docPart>
      <w:docPartPr>
        <w:name w:val="A1CE0483A28E474FB72FB3693D6C11C8"/>
        <w:category>
          <w:name w:val="General"/>
          <w:gallery w:val="placeholder"/>
        </w:category>
        <w:types>
          <w:type w:val="bbPlcHdr"/>
        </w:types>
        <w:behaviors>
          <w:behavior w:val="content"/>
        </w:behaviors>
        <w:guid w:val="{542CF493-6B4D-41D5-8195-E51840A41035}"/>
      </w:docPartPr>
      <w:docPartBody>
        <w:p w:rsidR="0054077B" w:rsidRDefault="00895D22" w:rsidP="00895D22">
          <w:pPr>
            <w:pStyle w:val="A1CE0483A28E474FB72FB3693D6C11C8"/>
          </w:pPr>
          <w:r w:rsidRPr="005F4551">
            <w:rPr>
              <w:rStyle w:val="PlaceholderText"/>
            </w:rPr>
            <w:t>Choose an item.</w:t>
          </w:r>
        </w:p>
      </w:docPartBody>
    </w:docPart>
    <w:docPart>
      <w:docPartPr>
        <w:name w:val="E30B756A062C488C993643D72B167946"/>
        <w:category>
          <w:name w:val="General"/>
          <w:gallery w:val="placeholder"/>
        </w:category>
        <w:types>
          <w:type w:val="bbPlcHdr"/>
        </w:types>
        <w:behaviors>
          <w:behavior w:val="content"/>
        </w:behaviors>
        <w:guid w:val="{7666021F-179E-4AF3-90CA-1CA16914DE72}"/>
      </w:docPartPr>
      <w:docPartBody>
        <w:p w:rsidR="0054077B" w:rsidRDefault="00895D22" w:rsidP="00895D22">
          <w:pPr>
            <w:pStyle w:val="E30B756A062C488C993643D72B167946"/>
          </w:pPr>
          <w:r w:rsidRPr="005F4551">
            <w:rPr>
              <w:rStyle w:val="PlaceholderText"/>
            </w:rPr>
            <w:t>Choose an item.</w:t>
          </w:r>
        </w:p>
      </w:docPartBody>
    </w:docPart>
    <w:docPart>
      <w:docPartPr>
        <w:name w:val="D7082E65EA5E4A9792FED65DAB591410"/>
        <w:category>
          <w:name w:val="General"/>
          <w:gallery w:val="placeholder"/>
        </w:category>
        <w:types>
          <w:type w:val="bbPlcHdr"/>
        </w:types>
        <w:behaviors>
          <w:behavior w:val="content"/>
        </w:behaviors>
        <w:guid w:val="{6643D2AB-E6AD-4642-87B0-AEB516959556}"/>
      </w:docPartPr>
      <w:docPartBody>
        <w:p w:rsidR="0054077B" w:rsidRDefault="00895D22" w:rsidP="00895D22">
          <w:pPr>
            <w:pStyle w:val="D7082E65EA5E4A9792FED65DAB591410"/>
          </w:pPr>
          <w:r w:rsidRPr="005F4551">
            <w:rPr>
              <w:rStyle w:val="PlaceholderText"/>
            </w:rPr>
            <w:t>Choose an item.</w:t>
          </w:r>
        </w:p>
      </w:docPartBody>
    </w:docPart>
    <w:docPart>
      <w:docPartPr>
        <w:name w:val="BD76C33D79F0420C9581163A868267EA"/>
        <w:category>
          <w:name w:val="General"/>
          <w:gallery w:val="placeholder"/>
        </w:category>
        <w:types>
          <w:type w:val="bbPlcHdr"/>
        </w:types>
        <w:behaviors>
          <w:behavior w:val="content"/>
        </w:behaviors>
        <w:guid w:val="{250FD03D-6A4C-43AD-8881-23CEF66057A5}"/>
      </w:docPartPr>
      <w:docPartBody>
        <w:p w:rsidR="0054077B" w:rsidRDefault="00895D22" w:rsidP="00895D22">
          <w:pPr>
            <w:pStyle w:val="BD76C33D79F0420C9581163A868267EA"/>
          </w:pPr>
          <w:r w:rsidRPr="005F4551">
            <w:rPr>
              <w:rStyle w:val="PlaceholderText"/>
            </w:rPr>
            <w:t>Choose an item.</w:t>
          </w:r>
        </w:p>
      </w:docPartBody>
    </w:docPart>
    <w:docPart>
      <w:docPartPr>
        <w:name w:val="07579059CA3E499EA41D8F6AFA94C9DB"/>
        <w:category>
          <w:name w:val="General"/>
          <w:gallery w:val="placeholder"/>
        </w:category>
        <w:types>
          <w:type w:val="bbPlcHdr"/>
        </w:types>
        <w:behaviors>
          <w:behavior w:val="content"/>
        </w:behaviors>
        <w:guid w:val="{90BEFD94-F479-48D7-8748-26EC11034125}"/>
      </w:docPartPr>
      <w:docPartBody>
        <w:p w:rsidR="0054077B" w:rsidRDefault="00895D22" w:rsidP="00895D22">
          <w:pPr>
            <w:pStyle w:val="07579059CA3E499EA41D8F6AFA94C9DB"/>
          </w:pPr>
          <w:r w:rsidRPr="005F4551">
            <w:rPr>
              <w:rStyle w:val="PlaceholderText"/>
            </w:rPr>
            <w:t>Choose an item.</w:t>
          </w:r>
        </w:p>
      </w:docPartBody>
    </w:docPart>
    <w:docPart>
      <w:docPartPr>
        <w:name w:val="4E50DBB8973E475BBFD70FEA8C713544"/>
        <w:category>
          <w:name w:val="General"/>
          <w:gallery w:val="placeholder"/>
        </w:category>
        <w:types>
          <w:type w:val="bbPlcHdr"/>
        </w:types>
        <w:behaviors>
          <w:behavior w:val="content"/>
        </w:behaviors>
        <w:guid w:val="{72C5E6E7-4893-4C8E-9DE7-D4E2D843E32E}"/>
      </w:docPartPr>
      <w:docPartBody>
        <w:p w:rsidR="0054077B" w:rsidRDefault="00895D22" w:rsidP="00895D22">
          <w:pPr>
            <w:pStyle w:val="4E50DBB8973E475BBFD70FEA8C713544"/>
          </w:pPr>
          <w:r w:rsidRPr="005F4551">
            <w:rPr>
              <w:rStyle w:val="PlaceholderText"/>
            </w:rPr>
            <w:t>Choose an item.</w:t>
          </w:r>
        </w:p>
      </w:docPartBody>
    </w:docPart>
    <w:docPart>
      <w:docPartPr>
        <w:name w:val="D75122D28DD84964B16F95AC711CB48C"/>
        <w:category>
          <w:name w:val="General"/>
          <w:gallery w:val="placeholder"/>
        </w:category>
        <w:types>
          <w:type w:val="bbPlcHdr"/>
        </w:types>
        <w:behaviors>
          <w:behavior w:val="content"/>
        </w:behaviors>
        <w:guid w:val="{A3E3B306-35FD-4A62-95B0-A4E206A625F3}"/>
      </w:docPartPr>
      <w:docPartBody>
        <w:p w:rsidR="0054077B" w:rsidRDefault="00895D22" w:rsidP="00895D22">
          <w:pPr>
            <w:pStyle w:val="D75122D28DD84964B16F95AC711CB48C"/>
          </w:pPr>
          <w:r w:rsidRPr="005F4551">
            <w:rPr>
              <w:rStyle w:val="PlaceholderText"/>
            </w:rPr>
            <w:t>Choose an item.</w:t>
          </w:r>
        </w:p>
      </w:docPartBody>
    </w:docPart>
    <w:docPart>
      <w:docPartPr>
        <w:name w:val="0B427587535948B4B4F94216C8536A71"/>
        <w:category>
          <w:name w:val="General"/>
          <w:gallery w:val="placeholder"/>
        </w:category>
        <w:types>
          <w:type w:val="bbPlcHdr"/>
        </w:types>
        <w:behaviors>
          <w:behavior w:val="content"/>
        </w:behaviors>
        <w:guid w:val="{C64D9A3F-27EE-4837-82BC-67814398C5E5}"/>
      </w:docPartPr>
      <w:docPartBody>
        <w:p w:rsidR="0054077B" w:rsidRDefault="00895D22" w:rsidP="00895D22">
          <w:pPr>
            <w:pStyle w:val="0B427587535948B4B4F94216C8536A71"/>
          </w:pPr>
          <w:r w:rsidRPr="005F4551">
            <w:rPr>
              <w:rStyle w:val="PlaceholderText"/>
            </w:rPr>
            <w:t>Choose an item.</w:t>
          </w:r>
        </w:p>
      </w:docPartBody>
    </w:docPart>
    <w:docPart>
      <w:docPartPr>
        <w:name w:val="0CA9F478A69A4ACEA84EEBDC9E2E5CA2"/>
        <w:category>
          <w:name w:val="General"/>
          <w:gallery w:val="placeholder"/>
        </w:category>
        <w:types>
          <w:type w:val="bbPlcHdr"/>
        </w:types>
        <w:behaviors>
          <w:behavior w:val="content"/>
        </w:behaviors>
        <w:guid w:val="{FA994D0B-54A2-4C9E-B822-FC383D6B3EEF}"/>
      </w:docPartPr>
      <w:docPartBody>
        <w:p w:rsidR="0054077B" w:rsidRDefault="00895D22" w:rsidP="00895D22">
          <w:pPr>
            <w:pStyle w:val="0CA9F478A69A4ACEA84EEBDC9E2E5CA2"/>
          </w:pPr>
          <w:r w:rsidRPr="005F4551">
            <w:rPr>
              <w:rStyle w:val="PlaceholderText"/>
            </w:rPr>
            <w:t>Choose an item.</w:t>
          </w:r>
        </w:p>
      </w:docPartBody>
    </w:docPart>
    <w:docPart>
      <w:docPartPr>
        <w:name w:val="4E7BE439A0414CBBA426DC051D48E1DF"/>
        <w:category>
          <w:name w:val="General"/>
          <w:gallery w:val="placeholder"/>
        </w:category>
        <w:types>
          <w:type w:val="bbPlcHdr"/>
        </w:types>
        <w:behaviors>
          <w:behavior w:val="content"/>
        </w:behaviors>
        <w:guid w:val="{E1EF6A63-1DAF-47D2-8330-B94D089FF44A}"/>
      </w:docPartPr>
      <w:docPartBody>
        <w:p w:rsidR="0054077B" w:rsidRDefault="00895D22" w:rsidP="00895D22">
          <w:pPr>
            <w:pStyle w:val="4E7BE439A0414CBBA426DC051D48E1DF"/>
          </w:pPr>
          <w:r w:rsidRPr="005F4551">
            <w:rPr>
              <w:rStyle w:val="PlaceholderText"/>
            </w:rPr>
            <w:t>Choose an item.</w:t>
          </w:r>
        </w:p>
      </w:docPartBody>
    </w:docPart>
    <w:docPart>
      <w:docPartPr>
        <w:name w:val="2B3F2C6C867E4AE786F4CF60DE57ED56"/>
        <w:category>
          <w:name w:val="General"/>
          <w:gallery w:val="placeholder"/>
        </w:category>
        <w:types>
          <w:type w:val="bbPlcHdr"/>
        </w:types>
        <w:behaviors>
          <w:behavior w:val="content"/>
        </w:behaviors>
        <w:guid w:val="{49E26FDA-0229-46A7-95BF-8ECB82FCAD6A}"/>
      </w:docPartPr>
      <w:docPartBody>
        <w:p w:rsidR="0054077B" w:rsidRDefault="00895D22" w:rsidP="00895D22">
          <w:pPr>
            <w:pStyle w:val="2B3F2C6C867E4AE786F4CF60DE57ED56"/>
          </w:pPr>
          <w:r w:rsidRPr="005F4551">
            <w:rPr>
              <w:rStyle w:val="PlaceholderText"/>
            </w:rPr>
            <w:t>Choose an item.</w:t>
          </w:r>
        </w:p>
      </w:docPartBody>
    </w:docPart>
    <w:docPart>
      <w:docPartPr>
        <w:name w:val="AB1B155456334F318BDDA0A16A8DF873"/>
        <w:category>
          <w:name w:val="General"/>
          <w:gallery w:val="placeholder"/>
        </w:category>
        <w:types>
          <w:type w:val="bbPlcHdr"/>
        </w:types>
        <w:behaviors>
          <w:behavior w:val="content"/>
        </w:behaviors>
        <w:guid w:val="{4818B861-C54B-4FF4-9223-B2910D699F57}"/>
      </w:docPartPr>
      <w:docPartBody>
        <w:p w:rsidR="0054077B" w:rsidRDefault="00895D22" w:rsidP="00895D22">
          <w:pPr>
            <w:pStyle w:val="AB1B155456334F318BDDA0A16A8DF873"/>
          </w:pPr>
          <w:r w:rsidRPr="005F4551">
            <w:rPr>
              <w:rStyle w:val="PlaceholderText"/>
            </w:rPr>
            <w:t>Choose an item.</w:t>
          </w:r>
        </w:p>
      </w:docPartBody>
    </w:docPart>
    <w:docPart>
      <w:docPartPr>
        <w:name w:val="0621BA25701B41858CC17B0EFB827C64"/>
        <w:category>
          <w:name w:val="General"/>
          <w:gallery w:val="placeholder"/>
        </w:category>
        <w:types>
          <w:type w:val="bbPlcHdr"/>
        </w:types>
        <w:behaviors>
          <w:behavior w:val="content"/>
        </w:behaviors>
        <w:guid w:val="{74239DD8-B6D7-47C5-9CD7-E047EEA960FE}"/>
      </w:docPartPr>
      <w:docPartBody>
        <w:p w:rsidR="0054077B" w:rsidRDefault="00895D22" w:rsidP="00895D22">
          <w:pPr>
            <w:pStyle w:val="0621BA25701B41858CC17B0EFB827C64"/>
          </w:pPr>
          <w:r w:rsidRPr="005F4551">
            <w:rPr>
              <w:rStyle w:val="PlaceholderText"/>
            </w:rPr>
            <w:t>Choose an item.</w:t>
          </w:r>
        </w:p>
      </w:docPartBody>
    </w:docPart>
    <w:docPart>
      <w:docPartPr>
        <w:name w:val="D2A1189615CD4CC487CB4C93F0254EA2"/>
        <w:category>
          <w:name w:val="General"/>
          <w:gallery w:val="placeholder"/>
        </w:category>
        <w:types>
          <w:type w:val="bbPlcHdr"/>
        </w:types>
        <w:behaviors>
          <w:behavior w:val="content"/>
        </w:behaviors>
        <w:guid w:val="{B11FC99B-1735-4BED-8EE2-5A753B483C99}"/>
      </w:docPartPr>
      <w:docPartBody>
        <w:p w:rsidR="0054077B" w:rsidRDefault="00895D22" w:rsidP="00895D22">
          <w:pPr>
            <w:pStyle w:val="D2A1189615CD4CC487CB4C93F0254EA2"/>
          </w:pPr>
          <w:r w:rsidRPr="005F4551">
            <w:rPr>
              <w:rStyle w:val="PlaceholderText"/>
            </w:rPr>
            <w:t>Choose an item.</w:t>
          </w:r>
        </w:p>
      </w:docPartBody>
    </w:docPart>
    <w:docPart>
      <w:docPartPr>
        <w:name w:val="817AD59FEC554AAFB0F28C49ECFCE2CB"/>
        <w:category>
          <w:name w:val="General"/>
          <w:gallery w:val="placeholder"/>
        </w:category>
        <w:types>
          <w:type w:val="bbPlcHdr"/>
        </w:types>
        <w:behaviors>
          <w:behavior w:val="content"/>
        </w:behaviors>
        <w:guid w:val="{9B0E3102-DA6D-46FC-8030-705E861A007C}"/>
      </w:docPartPr>
      <w:docPartBody>
        <w:p w:rsidR="0054077B" w:rsidRDefault="00895D22" w:rsidP="00895D22">
          <w:pPr>
            <w:pStyle w:val="817AD59FEC554AAFB0F28C49ECFCE2CB"/>
          </w:pPr>
          <w:r w:rsidRPr="005F4551">
            <w:rPr>
              <w:rStyle w:val="PlaceholderText"/>
            </w:rPr>
            <w:t>Choose an item.</w:t>
          </w:r>
        </w:p>
      </w:docPartBody>
    </w:docPart>
    <w:docPart>
      <w:docPartPr>
        <w:name w:val="A2F0B9FF37AF43D2ACE99460B5BF4674"/>
        <w:category>
          <w:name w:val="General"/>
          <w:gallery w:val="placeholder"/>
        </w:category>
        <w:types>
          <w:type w:val="bbPlcHdr"/>
        </w:types>
        <w:behaviors>
          <w:behavior w:val="content"/>
        </w:behaviors>
        <w:guid w:val="{D8727F02-1365-405C-B852-1894D0093AA1}"/>
      </w:docPartPr>
      <w:docPartBody>
        <w:p w:rsidR="0054077B" w:rsidRDefault="00895D22" w:rsidP="00895D22">
          <w:pPr>
            <w:pStyle w:val="A2F0B9FF37AF43D2ACE99460B5BF4674"/>
          </w:pPr>
          <w:r w:rsidRPr="005F4551">
            <w:rPr>
              <w:rStyle w:val="PlaceholderText"/>
            </w:rPr>
            <w:t>Choose an item.</w:t>
          </w:r>
        </w:p>
      </w:docPartBody>
    </w:docPart>
    <w:docPart>
      <w:docPartPr>
        <w:name w:val="C0FFFCDB03144410BDAE27B3146E520E"/>
        <w:category>
          <w:name w:val="General"/>
          <w:gallery w:val="placeholder"/>
        </w:category>
        <w:types>
          <w:type w:val="bbPlcHdr"/>
        </w:types>
        <w:behaviors>
          <w:behavior w:val="content"/>
        </w:behaviors>
        <w:guid w:val="{9A048E1E-749F-41E6-854A-79A9268C552A}"/>
      </w:docPartPr>
      <w:docPartBody>
        <w:p w:rsidR="0054077B" w:rsidRDefault="00895D22" w:rsidP="00895D22">
          <w:pPr>
            <w:pStyle w:val="C0FFFCDB03144410BDAE27B3146E520E"/>
          </w:pPr>
          <w:r w:rsidRPr="005F4551">
            <w:rPr>
              <w:rStyle w:val="PlaceholderText"/>
            </w:rPr>
            <w:t>Choose an item.</w:t>
          </w:r>
        </w:p>
      </w:docPartBody>
    </w:docPart>
    <w:docPart>
      <w:docPartPr>
        <w:name w:val="2289BF091B514EB398095F0640245032"/>
        <w:category>
          <w:name w:val="General"/>
          <w:gallery w:val="placeholder"/>
        </w:category>
        <w:types>
          <w:type w:val="bbPlcHdr"/>
        </w:types>
        <w:behaviors>
          <w:behavior w:val="content"/>
        </w:behaviors>
        <w:guid w:val="{9E8EC18E-4CAA-4094-BC8E-B3FC3101BC2A}"/>
      </w:docPartPr>
      <w:docPartBody>
        <w:p w:rsidR="0054077B" w:rsidRDefault="00895D22" w:rsidP="00895D22">
          <w:pPr>
            <w:pStyle w:val="2289BF091B514EB398095F0640245032"/>
          </w:pPr>
          <w:r w:rsidRPr="005F4551">
            <w:rPr>
              <w:rStyle w:val="PlaceholderText"/>
            </w:rPr>
            <w:t>Choose an item.</w:t>
          </w:r>
        </w:p>
      </w:docPartBody>
    </w:docPart>
    <w:docPart>
      <w:docPartPr>
        <w:name w:val="08F63C684016431AAD7024DE91D8A15F"/>
        <w:category>
          <w:name w:val="General"/>
          <w:gallery w:val="placeholder"/>
        </w:category>
        <w:types>
          <w:type w:val="bbPlcHdr"/>
        </w:types>
        <w:behaviors>
          <w:behavior w:val="content"/>
        </w:behaviors>
        <w:guid w:val="{CAF9BB1E-4C24-4D69-9928-E018C64C3FA5}"/>
      </w:docPartPr>
      <w:docPartBody>
        <w:p w:rsidR="0054077B" w:rsidRDefault="00895D22" w:rsidP="00895D22">
          <w:pPr>
            <w:pStyle w:val="08F63C684016431AAD7024DE91D8A15F"/>
          </w:pPr>
          <w:r w:rsidRPr="005F4551">
            <w:rPr>
              <w:rStyle w:val="PlaceholderText"/>
            </w:rPr>
            <w:t>Choose an item.</w:t>
          </w:r>
        </w:p>
      </w:docPartBody>
    </w:docPart>
    <w:docPart>
      <w:docPartPr>
        <w:name w:val="210CAD48F83B4B608F199178299BC757"/>
        <w:category>
          <w:name w:val="General"/>
          <w:gallery w:val="placeholder"/>
        </w:category>
        <w:types>
          <w:type w:val="bbPlcHdr"/>
        </w:types>
        <w:behaviors>
          <w:behavior w:val="content"/>
        </w:behaviors>
        <w:guid w:val="{3927DF89-BC6F-401A-BD92-421D5CDBA3BF}"/>
      </w:docPartPr>
      <w:docPartBody>
        <w:p w:rsidR="0054077B" w:rsidRDefault="00895D22" w:rsidP="00895D22">
          <w:pPr>
            <w:pStyle w:val="210CAD48F83B4B608F199178299BC757"/>
          </w:pPr>
          <w:r w:rsidRPr="005F4551">
            <w:rPr>
              <w:rStyle w:val="PlaceholderText"/>
            </w:rPr>
            <w:t>Choose an item.</w:t>
          </w:r>
        </w:p>
      </w:docPartBody>
    </w:docPart>
    <w:docPart>
      <w:docPartPr>
        <w:name w:val="9D9F84A79F604E269CD919C6032FD7B9"/>
        <w:category>
          <w:name w:val="General"/>
          <w:gallery w:val="placeholder"/>
        </w:category>
        <w:types>
          <w:type w:val="bbPlcHdr"/>
        </w:types>
        <w:behaviors>
          <w:behavior w:val="content"/>
        </w:behaviors>
        <w:guid w:val="{52BA428F-039C-4EF4-A424-BACCA27BF43B}"/>
      </w:docPartPr>
      <w:docPartBody>
        <w:p w:rsidR="0054077B" w:rsidRDefault="00895D22" w:rsidP="00895D22">
          <w:pPr>
            <w:pStyle w:val="9D9F84A79F604E269CD919C6032FD7B9"/>
          </w:pPr>
          <w:r w:rsidRPr="005F4551">
            <w:rPr>
              <w:rStyle w:val="PlaceholderText"/>
            </w:rPr>
            <w:t>Choose an item.</w:t>
          </w:r>
        </w:p>
      </w:docPartBody>
    </w:docPart>
    <w:docPart>
      <w:docPartPr>
        <w:name w:val="C60E3A5AF0DD458A8069B386F7FC192C"/>
        <w:category>
          <w:name w:val="General"/>
          <w:gallery w:val="placeholder"/>
        </w:category>
        <w:types>
          <w:type w:val="bbPlcHdr"/>
        </w:types>
        <w:behaviors>
          <w:behavior w:val="content"/>
        </w:behaviors>
        <w:guid w:val="{A27926D4-087F-4233-9C26-DF8703675B70}"/>
      </w:docPartPr>
      <w:docPartBody>
        <w:p w:rsidR="0054077B" w:rsidRDefault="00895D22" w:rsidP="00895D22">
          <w:pPr>
            <w:pStyle w:val="C60E3A5AF0DD458A8069B386F7FC192C"/>
          </w:pPr>
          <w:r w:rsidRPr="005F4551">
            <w:rPr>
              <w:rStyle w:val="PlaceholderText"/>
            </w:rPr>
            <w:t>Choose an item.</w:t>
          </w:r>
        </w:p>
      </w:docPartBody>
    </w:docPart>
    <w:docPart>
      <w:docPartPr>
        <w:name w:val="FAD7715947DF40B7B8F9F749981A91C4"/>
        <w:category>
          <w:name w:val="General"/>
          <w:gallery w:val="placeholder"/>
        </w:category>
        <w:types>
          <w:type w:val="bbPlcHdr"/>
        </w:types>
        <w:behaviors>
          <w:behavior w:val="content"/>
        </w:behaviors>
        <w:guid w:val="{968D124B-5629-4F11-9EC0-85FB58EA6B80}"/>
      </w:docPartPr>
      <w:docPartBody>
        <w:p w:rsidR="0054077B" w:rsidRDefault="00895D22" w:rsidP="00895D22">
          <w:pPr>
            <w:pStyle w:val="FAD7715947DF40B7B8F9F749981A91C4"/>
          </w:pPr>
          <w:r w:rsidRPr="005F4551">
            <w:rPr>
              <w:rStyle w:val="PlaceholderText"/>
            </w:rPr>
            <w:t>Choose an item.</w:t>
          </w:r>
        </w:p>
      </w:docPartBody>
    </w:docPart>
    <w:docPart>
      <w:docPartPr>
        <w:name w:val="BCC26172F63C49FA836E423771AD147C"/>
        <w:category>
          <w:name w:val="General"/>
          <w:gallery w:val="placeholder"/>
        </w:category>
        <w:types>
          <w:type w:val="bbPlcHdr"/>
        </w:types>
        <w:behaviors>
          <w:behavior w:val="content"/>
        </w:behaviors>
        <w:guid w:val="{72501B35-7299-4BB8-809D-307081DCF49C}"/>
      </w:docPartPr>
      <w:docPartBody>
        <w:p w:rsidR="0054077B" w:rsidRDefault="00895D22" w:rsidP="00895D22">
          <w:pPr>
            <w:pStyle w:val="BCC26172F63C49FA836E423771AD147C"/>
          </w:pPr>
          <w:r w:rsidRPr="005F4551">
            <w:rPr>
              <w:rStyle w:val="PlaceholderText"/>
            </w:rPr>
            <w:t>Choose an item.</w:t>
          </w:r>
        </w:p>
      </w:docPartBody>
    </w:docPart>
    <w:docPart>
      <w:docPartPr>
        <w:name w:val="823A3932A88C40DB995FBBA6776A9CA6"/>
        <w:category>
          <w:name w:val="General"/>
          <w:gallery w:val="placeholder"/>
        </w:category>
        <w:types>
          <w:type w:val="bbPlcHdr"/>
        </w:types>
        <w:behaviors>
          <w:behavior w:val="content"/>
        </w:behaviors>
        <w:guid w:val="{E03D3C27-2323-464C-B648-A01288EC1D10}"/>
      </w:docPartPr>
      <w:docPartBody>
        <w:p w:rsidR="0054077B" w:rsidRDefault="00895D22" w:rsidP="00895D22">
          <w:pPr>
            <w:pStyle w:val="823A3932A88C40DB995FBBA6776A9CA6"/>
          </w:pPr>
          <w:r w:rsidRPr="005F4551">
            <w:rPr>
              <w:rStyle w:val="PlaceholderText"/>
            </w:rPr>
            <w:t>Choose an item.</w:t>
          </w:r>
        </w:p>
      </w:docPartBody>
    </w:docPart>
    <w:docPart>
      <w:docPartPr>
        <w:name w:val="42D03199711B45409A2C8DBCD9CFEB50"/>
        <w:category>
          <w:name w:val="General"/>
          <w:gallery w:val="placeholder"/>
        </w:category>
        <w:types>
          <w:type w:val="bbPlcHdr"/>
        </w:types>
        <w:behaviors>
          <w:behavior w:val="content"/>
        </w:behaviors>
        <w:guid w:val="{6023023A-D040-4F48-89EE-6D61DD0168A5}"/>
      </w:docPartPr>
      <w:docPartBody>
        <w:p w:rsidR="0054077B" w:rsidRDefault="00895D22" w:rsidP="00895D22">
          <w:pPr>
            <w:pStyle w:val="42D03199711B45409A2C8DBCD9CFEB50"/>
          </w:pPr>
          <w:r w:rsidRPr="005F4551">
            <w:rPr>
              <w:rStyle w:val="PlaceholderText"/>
            </w:rPr>
            <w:t>Choose an item.</w:t>
          </w:r>
        </w:p>
      </w:docPartBody>
    </w:docPart>
    <w:docPart>
      <w:docPartPr>
        <w:name w:val="C803D04409C146A381B9682ACBA510CE"/>
        <w:category>
          <w:name w:val="General"/>
          <w:gallery w:val="placeholder"/>
        </w:category>
        <w:types>
          <w:type w:val="bbPlcHdr"/>
        </w:types>
        <w:behaviors>
          <w:behavior w:val="content"/>
        </w:behaviors>
        <w:guid w:val="{6C0C9107-42D7-4D62-80D9-8C25C06178CE}"/>
      </w:docPartPr>
      <w:docPartBody>
        <w:p w:rsidR="0054077B" w:rsidRDefault="00895D22" w:rsidP="00895D22">
          <w:pPr>
            <w:pStyle w:val="C803D04409C146A381B9682ACBA510CE"/>
          </w:pPr>
          <w:r w:rsidRPr="005F4551">
            <w:rPr>
              <w:rStyle w:val="PlaceholderText"/>
            </w:rPr>
            <w:t>Choose an item.</w:t>
          </w:r>
        </w:p>
      </w:docPartBody>
    </w:docPart>
    <w:docPart>
      <w:docPartPr>
        <w:name w:val="CFF7A80782134DEC84C12A661696E622"/>
        <w:category>
          <w:name w:val="General"/>
          <w:gallery w:val="placeholder"/>
        </w:category>
        <w:types>
          <w:type w:val="bbPlcHdr"/>
        </w:types>
        <w:behaviors>
          <w:behavior w:val="content"/>
        </w:behaviors>
        <w:guid w:val="{B7413D5D-1AF3-4BF5-9F6C-B0F400B03237}"/>
      </w:docPartPr>
      <w:docPartBody>
        <w:p w:rsidR="0054077B" w:rsidRDefault="00895D22" w:rsidP="00895D22">
          <w:pPr>
            <w:pStyle w:val="CFF7A80782134DEC84C12A661696E622"/>
          </w:pPr>
          <w:r w:rsidRPr="005F4551">
            <w:rPr>
              <w:rStyle w:val="PlaceholderText"/>
            </w:rPr>
            <w:t>Choose an item.</w:t>
          </w:r>
        </w:p>
      </w:docPartBody>
    </w:docPart>
    <w:docPart>
      <w:docPartPr>
        <w:name w:val="42FF207910264B6AAF440D4C2C17AAC2"/>
        <w:category>
          <w:name w:val="General"/>
          <w:gallery w:val="placeholder"/>
        </w:category>
        <w:types>
          <w:type w:val="bbPlcHdr"/>
        </w:types>
        <w:behaviors>
          <w:behavior w:val="content"/>
        </w:behaviors>
        <w:guid w:val="{84E2C3DB-EF72-46BF-A19F-FDF61A3632FB}"/>
      </w:docPartPr>
      <w:docPartBody>
        <w:p w:rsidR="0054077B" w:rsidRDefault="00895D22" w:rsidP="00895D22">
          <w:pPr>
            <w:pStyle w:val="42FF207910264B6AAF440D4C2C17AAC2"/>
          </w:pPr>
          <w:r w:rsidRPr="005F4551">
            <w:rPr>
              <w:rStyle w:val="PlaceholderText"/>
            </w:rPr>
            <w:t>Choose an item.</w:t>
          </w:r>
        </w:p>
      </w:docPartBody>
    </w:docPart>
    <w:docPart>
      <w:docPartPr>
        <w:name w:val="BE9DB8AC9AC5499CB3D334603DBED0E6"/>
        <w:category>
          <w:name w:val="General"/>
          <w:gallery w:val="placeholder"/>
        </w:category>
        <w:types>
          <w:type w:val="bbPlcHdr"/>
        </w:types>
        <w:behaviors>
          <w:behavior w:val="content"/>
        </w:behaviors>
        <w:guid w:val="{D3589568-C0F6-4CE9-B5B1-8E956053A4BB}"/>
      </w:docPartPr>
      <w:docPartBody>
        <w:p w:rsidR="0054077B" w:rsidRDefault="00895D22" w:rsidP="00895D22">
          <w:pPr>
            <w:pStyle w:val="BE9DB8AC9AC5499CB3D334603DBED0E6"/>
          </w:pPr>
          <w:r w:rsidRPr="005F4551">
            <w:rPr>
              <w:rStyle w:val="PlaceholderText"/>
            </w:rPr>
            <w:t>Choose an item.</w:t>
          </w:r>
        </w:p>
      </w:docPartBody>
    </w:docPart>
    <w:docPart>
      <w:docPartPr>
        <w:name w:val="C07DDDAEFBC64DB59A94363ADB74F77B"/>
        <w:category>
          <w:name w:val="General"/>
          <w:gallery w:val="placeholder"/>
        </w:category>
        <w:types>
          <w:type w:val="bbPlcHdr"/>
        </w:types>
        <w:behaviors>
          <w:behavior w:val="content"/>
        </w:behaviors>
        <w:guid w:val="{13B04DB2-F9BB-4CA6-AB5F-31F36ADDF979}"/>
      </w:docPartPr>
      <w:docPartBody>
        <w:p w:rsidR="0054077B" w:rsidRDefault="00895D22" w:rsidP="00895D22">
          <w:pPr>
            <w:pStyle w:val="C07DDDAEFBC64DB59A94363ADB74F77B"/>
          </w:pPr>
          <w:r w:rsidRPr="005F4551">
            <w:rPr>
              <w:rStyle w:val="PlaceholderText"/>
            </w:rPr>
            <w:t>Choose an item.</w:t>
          </w:r>
        </w:p>
      </w:docPartBody>
    </w:docPart>
    <w:docPart>
      <w:docPartPr>
        <w:name w:val="BC103EE430524F9885C0CA355F7DE427"/>
        <w:category>
          <w:name w:val="General"/>
          <w:gallery w:val="placeholder"/>
        </w:category>
        <w:types>
          <w:type w:val="bbPlcHdr"/>
        </w:types>
        <w:behaviors>
          <w:behavior w:val="content"/>
        </w:behaviors>
        <w:guid w:val="{48BA23CC-3931-4B25-A6B1-5A5A7B965817}"/>
      </w:docPartPr>
      <w:docPartBody>
        <w:p w:rsidR="0054077B" w:rsidRDefault="00895D22" w:rsidP="00895D22">
          <w:pPr>
            <w:pStyle w:val="BC103EE430524F9885C0CA355F7DE427"/>
          </w:pPr>
          <w:r w:rsidRPr="005F4551">
            <w:rPr>
              <w:rStyle w:val="PlaceholderText"/>
            </w:rPr>
            <w:t>Choose an item.</w:t>
          </w:r>
        </w:p>
      </w:docPartBody>
    </w:docPart>
    <w:docPart>
      <w:docPartPr>
        <w:name w:val="B66083E8F7454D1BAE0572AD60D02EBA"/>
        <w:category>
          <w:name w:val="General"/>
          <w:gallery w:val="placeholder"/>
        </w:category>
        <w:types>
          <w:type w:val="bbPlcHdr"/>
        </w:types>
        <w:behaviors>
          <w:behavior w:val="content"/>
        </w:behaviors>
        <w:guid w:val="{150792D8-525B-4A62-8C89-C5D2CC0419B1}"/>
      </w:docPartPr>
      <w:docPartBody>
        <w:p w:rsidR="0054077B" w:rsidRDefault="00895D22" w:rsidP="00895D22">
          <w:pPr>
            <w:pStyle w:val="B66083E8F7454D1BAE0572AD60D02EBA"/>
          </w:pPr>
          <w:r w:rsidRPr="005F4551">
            <w:rPr>
              <w:rStyle w:val="PlaceholderText"/>
            </w:rPr>
            <w:t>Choose an item.</w:t>
          </w:r>
        </w:p>
      </w:docPartBody>
    </w:docPart>
    <w:docPart>
      <w:docPartPr>
        <w:name w:val="29F0026206F84628B21A3C51CCFEF168"/>
        <w:category>
          <w:name w:val="General"/>
          <w:gallery w:val="placeholder"/>
        </w:category>
        <w:types>
          <w:type w:val="bbPlcHdr"/>
        </w:types>
        <w:behaviors>
          <w:behavior w:val="content"/>
        </w:behaviors>
        <w:guid w:val="{EAB7D1CF-B7A0-4280-86FB-233D0BF4DE3C}"/>
      </w:docPartPr>
      <w:docPartBody>
        <w:p w:rsidR="0054077B" w:rsidRDefault="00895D22" w:rsidP="00895D22">
          <w:pPr>
            <w:pStyle w:val="29F0026206F84628B21A3C51CCFEF168"/>
          </w:pPr>
          <w:r w:rsidRPr="005F4551">
            <w:rPr>
              <w:rStyle w:val="PlaceholderText"/>
            </w:rPr>
            <w:t>Choose an item.</w:t>
          </w:r>
        </w:p>
      </w:docPartBody>
    </w:docPart>
    <w:docPart>
      <w:docPartPr>
        <w:name w:val="6D3F5D47C0CC477CA1C7776E8527F9BE"/>
        <w:category>
          <w:name w:val="General"/>
          <w:gallery w:val="placeholder"/>
        </w:category>
        <w:types>
          <w:type w:val="bbPlcHdr"/>
        </w:types>
        <w:behaviors>
          <w:behavior w:val="content"/>
        </w:behaviors>
        <w:guid w:val="{59D707A1-DFCA-4DFE-A1E3-4162719E81D9}"/>
      </w:docPartPr>
      <w:docPartBody>
        <w:p w:rsidR="0054077B" w:rsidRDefault="00895D22" w:rsidP="00895D22">
          <w:pPr>
            <w:pStyle w:val="6D3F5D47C0CC477CA1C7776E8527F9BE"/>
          </w:pPr>
          <w:r w:rsidRPr="005F4551">
            <w:rPr>
              <w:rStyle w:val="PlaceholderText"/>
            </w:rPr>
            <w:t>Choose an item.</w:t>
          </w:r>
        </w:p>
      </w:docPartBody>
    </w:docPart>
    <w:docPart>
      <w:docPartPr>
        <w:name w:val="C76D04A201BB4B8FAB580BA0876F6052"/>
        <w:category>
          <w:name w:val="General"/>
          <w:gallery w:val="placeholder"/>
        </w:category>
        <w:types>
          <w:type w:val="bbPlcHdr"/>
        </w:types>
        <w:behaviors>
          <w:behavior w:val="content"/>
        </w:behaviors>
        <w:guid w:val="{591D4873-B25F-40CD-9963-8B2A75D98007}"/>
      </w:docPartPr>
      <w:docPartBody>
        <w:p w:rsidR="0054077B" w:rsidRDefault="00895D22" w:rsidP="00895D22">
          <w:pPr>
            <w:pStyle w:val="C76D04A201BB4B8FAB580BA0876F6052"/>
          </w:pPr>
          <w:r w:rsidRPr="005F4551">
            <w:rPr>
              <w:rStyle w:val="PlaceholderText"/>
            </w:rPr>
            <w:t>Choose an item.</w:t>
          </w:r>
        </w:p>
      </w:docPartBody>
    </w:docPart>
    <w:docPart>
      <w:docPartPr>
        <w:name w:val="3A5A998263EC49318487FE553C77BF58"/>
        <w:category>
          <w:name w:val="General"/>
          <w:gallery w:val="placeholder"/>
        </w:category>
        <w:types>
          <w:type w:val="bbPlcHdr"/>
        </w:types>
        <w:behaviors>
          <w:behavior w:val="content"/>
        </w:behaviors>
        <w:guid w:val="{F63B0F35-2380-4665-B272-2AE65A5D0C02}"/>
      </w:docPartPr>
      <w:docPartBody>
        <w:p w:rsidR="0054077B" w:rsidRDefault="00895D22" w:rsidP="00895D22">
          <w:pPr>
            <w:pStyle w:val="3A5A998263EC49318487FE553C77BF58"/>
          </w:pPr>
          <w:r w:rsidRPr="005F4551">
            <w:rPr>
              <w:rStyle w:val="PlaceholderText"/>
            </w:rPr>
            <w:t>Choose an item.</w:t>
          </w:r>
        </w:p>
      </w:docPartBody>
    </w:docPart>
    <w:docPart>
      <w:docPartPr>
        <w:name w:val="401F84B4D3DA40AFB516F0141D9D6957"/>
        <w:category>
          <w:name w:val="General"/>
          <w:gallery w:val="placeholder"/>
        </w:category>
        <w:types>
          <w:type w:val="bbPlcHdr"/>
        </w:types>
        <w:behaviors>
          <w:behavior w:val="content"/>
        </w:behaviors>
        <w:guid w:val="{38AD5DC8-D32A-4349-AD6B-C5B3C2FFDBD7}"/>
      </w:docPartPr>
      <w:docPartBody>
        <w:p w:rsidR="0054077B" w:rsidRDefault="00895D22" w:rsidP="00895D22">
          <w:pPr>
            <w:pStyle w:val="401F84B4D3DA40AFB516F0141D9D6957"/>
          </w:pPr>
          <w:r w:rsidRPr="005F4551">
            <w:rPr>
              <w:rStyle w:val="PlaceholderText"/>
            </w:rPr>
            <w:t>Choose an item.</w:t>
          </w:r>
        </w:p>
      </w:docPartBody>
    </w:docPart>
    <w:docPart>
      <w:docPartPr>
        <w:name w:val="12E0D6528BB04889870034E0FDDB5492"/>
        <w:category>
          <w:name w:val="General"/>
          <w:gallery w:val="placeholder"/>
        </w:category>
        <w:types>
          <w:type w:val="bbPlcHdr"/>
        </w:types>
        <w:behaviors>
          <w:behavior w:val="content"/>
        </w:behaviors>
        <w:guid w:val="{6F38E46D-18CE-42C4-B68D-ECE89BD9ABBE}"/>
      </w:docPartPr>
      <w:docPartBody>
        <w:p w:rsidR="0054077B" w:rsidRDefault="00895D22" w:rsidP="00895D22">
          <w:pPr>
            <w:pStyle w:val="12E0D6528BB04889870034E0FDDB5492"/>
          </w:pPr>
          <w:r w:rsidRPr="005F4551">
            <w:rPr>
              <w:rStyle w:val="PlaceholderText"/>
            </w:rPr>
            <w:t>Choose an item.</w:t>
          </w:r>
        </w:p>
      </w:docPartBody>
    </w:docPart>
    <w:docPart>
      <w:docPartPr>
        <w:name w:val="5325EA0E0E2540CB8CDBF9A4BE9D8B42"/>
        <w:category>
          <w:name w:val="General"/>
          <w:gallery w:val="placeholder"/>
        </w:category>
        <w:types>
          <w:type w:val="bbPlcHdr"/>
        </w:types>
        <w:behaviors>
          <w:behavior w:val="content"/>
        </w:behaviors>
        <w:guid w:val="{1C1DCFDA-A967-427D-82E3-468B17CBB6E3}"/>
      </w:docPartPr>
      <w:docPartBody>
        <w:p w:rsidR="0054077B" w:rsidRDefault="00895D22" w:rsidP="00895D22">
          <w:pPr>
            <w:pStyle w:val="5325EA0E0E2540CB8CDBF9A4BE9D8B42"/>
          </w:pPr>
          <w:r w:rsidRPr="005F4551">
            <w:rPr>
              <w:rStyle w:val="PlaceholderText"/>
            </w:rPr>
            <w:t>Choose an item.</w:t>
          </w:r>
        </w:p>
      </w:docPartBody>
    </w:docPart>
    <w:docPart>
      <w:docPartPr>
        <w:name w:val="51FC203489FD4A839AC6933BBBA33C5B"/>
        <w:category>
          <w:name w:val="General"/>
          <w:gallery w:val="placeholder"/>
        </w:category>
        <w:types>
          <w:type w:val="bbPlcHdr"/>
        </w:types>
        <w:behaviors>
          <w:behavior w:val="content"/>
        </w:behaviors>
        <w:guid w:val="{1E5AD016-4C54-499A-A71E-483B26243DD4}"/>
      </w:docPartPr>
      <w:docPartBody>
        <w:p w:rsidR="0054077B" w:rsidRDefault="00895D22" w:rsidP="00895D22">
          <w:pPr>
            <w:pStyle w:val="51FC203489FD4A839AC6933BBBA33C5B"/>
          </w:pPr>
          <w:r w:rsidRPr="005F4551">
            <w:rPr>
              <w:rStyle w:val="PlaceholderText"/>
            </w:rPr>
            <w:t>Choose an item.</w:t>
          </w:r>
        </w:p>
      </w:docPartBody>
    </w:docPart>
    <w:docPart>
      <w:docPartPr>
        <w:name w:val="2FC68A0E095E4C29A0E3E992FA1112FD"/>
        <w:category>
          <w:name w:val="General"/>
          <w:gallery w:val="placeholder"/>
        </w:category>
        <w:types>
          <w:type w:val="bbPlcHdr"/>
        </w:types>
        <w:behaviors>
          <w:behavior w:val="content"/>
        </w:behaviors>
        <w:guid w:val="{28147734-AA92-40FB-93C1-B03F1E3598F1}"/>
      </w:docPartPr>
      <w:docPartBody>
        <w:p w:rsidR="0054077B" w:rsidRDefault="00895D22" w:rsidP="00895D22">
          <w:pPr>
            <w:pStyle w:val="2FC68A0E095E4C29A0E3E992FA1112FD"/>
          </w:pPr>
          <w:r w:rsidRPr="005F4551">
            <w:rPr>
              <w:rStyle w:val="PlaceholderText"/>
            </w:rPr>
            <w:t>Choose an item.</w:t>
          </w:r>
        </w:p>
      </w:docPartBody>
    </w:docPart>
    <w:docPart>
      <w:docPartPr>
        <w:name w:val="A97F972604194AC6A06DCF63165D7BAD"/>
        <w:category>
          <w:name w:val="General"/>
          <w:gallery w:val="placeholder"/>
        </w:category>
        <w:types>
          <w:type w:val="bbPlcHdr"/>
        </w:types>
        <w:behaviors>
          <w:behavior w:val="content"/>
        </w:behaviors>
        <w:guid w:val="{18EB75A1-B111-440F-BEAC-331F149B1964}"/>
      </w:docPartPr>
      <w:docPartBody>
        <w:p w:rsidR="0054077B" w:rsidRDefault="00895D22" w:rsidP="00895D22">
          <w:pPr>
            <w:pStyle w:val="A97F972604194AC6A06DCF63165D7BAD"/>
          </w:pPr>
          <w:r w:rsidRPr="005F4551">
            <w:rPr>
              <w:rStyle w:val="PlaceholderText"/>
            </w:rPr>
            <w:t>Choose an item.</w:t>
          </w:r>
        </w:p>
      </w:docPartBody>
    </w:docPart>
    <w:docPart>
      <w:docPartPr>
        <w:name w:val="93A85C160A2645D18695413A7638DA9A"/>
        <w:category>
          <w:name w:val="General"/>
          <w:gallery w:val="placeholder"/>
        </w:category>
        <w:types>
          <w:type w:val="bbPlcHdr"/>
        </w:types>
        <w:behaviors>
          <w:behavior w:val="content"/>
        </w:behaviors>
        <w:guid w:val="{D4C94ABF-60B2-4098-B5BC-A7D0292C7096}"/>
      </w:docPartPr>
      <w:docPartBody>
        <w:p w:rsidR="0054077B" w:rsidRDefault="00895D22" w:rsidP="00895D22">
          <w:pPr>
            <w:pStyle w:val="93A85C160A2645D18695413A7638DA9A"/>
          </w:pPr>
          <w:r w:rsidRPr="005F4551">
            <w:rPr>
              <w:rStyle w:val="PlaceholderText"/>
            </w:rPr>
            <w:t>Choose an item.</w:t>
          </w:r>
        </w:p>
      </w:docPartBody>
    </w:docPart>
    <w:docPart>
      <w:docPartPr>
        <w:name w:val="FC4E8A070EF64A1D8C7274DFA542A436"/>
        <w:category>
          <w:name w:val="General"/>
          <w:gallery w:val="placeholder"/>
        </w:category>
        <w:types>
          <w:type w:val="bbPlcHdr"/>
        </w:types>
        <w:behaviors>
          <w:behavior w:val="content"/>
        </w:behaviors>
        <w:guid w:val="{934B86BC-8891-4750-A6FD-FECC25C0E222}"/>
      </w:docPartPr>
      <w:docPartBody>
        <w:p w:rsidR="0054077B" w:rsidRDefault="00895D22" w:rsidP="00895D22">
          <w:pPr>
            <w:pStyle w:val="FC4E8A070EF64A1D8C7274DFA542A436"/>
          </w:pPr>
          <w:r w:rsidRPr="005F4551">
            <w:rPr>
              <w:rStyle w:val="PlaceholderText"/>
            </w:rPr>
            <w:t>Choose an item.</w:t>
          </w:r>
        </w:p>
      </w:docPartBody>
    </w:docPart>
    <w:docPart>
      <w:docPartPr>
        <w:name w:val="FC271888C3EC47E68076F2CC47BEB125"/>
        <w:category>
          <w:name w:val="General"/>
          <w:gallery w:val="placeholder"/>
        </w:category>
        <w:types>
          <w:type w:val="bbPlcHdr"/>
        </w:types>
        <w:behaviors>
          <w:behavior w:val="content"/>
        </w:behaviors>
        <w:guid w:val="{74CBA526-B43D-4050-808C-B597CB8AD520}"/>
      </w:docPartPr>
      <w:docPartBody>
        <w:p w:rsidR="0054077B" w:rsidRDefault="00895D22" w:rsidP="00895D22">
          <w:pPr>
            <w:pStyle w:val="FC271888C3EC47E68076F2CC47BEB125"/>
          </w:pPr>
          <w:r w:rsidRPr="005F4551">
            <w:rPr>
              <w:rStyle w:val="PlaceholderText"/>
            </w:rPr>
            <w:t>Choose an item.</w:t>
          </w:r>
        </w:p>
      </w:docPartBody>
    </w:docPart>
    <w:docPart>
      <w:docPartPr>
        <w:name w:val="FE456F09502D4E27B0417ADBEF38D448"/>
        <w:category>
          <w:name w:val="General"/>
          <w:gallery w:val="placeholder"/>
        </w:category>
        <w:types>
          <w:type w:val="bbPlcHdr"/>
        </w:types>
        <w:behaviors>
          <w:behavior w:val="content"/>
        </w:behaviors>
        <w:guid w:val="{F4C7FE17-7648-4248-AB5B-1AE702A05351}"/>
      </w:docPartPr>
      <w:docPartBody>
        <w:p w:rsidR="0054077B" w:rsidRDefault="00895D22" w:rsidP="00895D22">
          <w:pPr>
            <w:pStyle w:val="FE456F09502D4E27B0417ADBEF38D448"/>
          </w:pPr>
          <w:r w:rsidRPr="005F4551">
            <w:rPr>
              <w:rStyle w:val="PlaceholderText"/>
            </w:rPr>
            <w:t>Choose an item.</w:t>
          </w:r>
        </w:p>
      </w:docPartBody>
    </w:docPart>
    <w:docPart>
      <w:docPartPr>
        <w:name w:val="8EF4E9DD05624B1B90E85FEEC4B690A4"/>
        <w:category>
          <w:name w:val="General"/>
          <w:gallery w:val="placeholder"/>
        </w:category>
        <w:types>
          <w:type w:val="bbPlcHdr"/>
        </w:types>
        <w:behaviors>
          <w:behavior w:val="content"/>
        </w:behaviors>
        <w:guid w:val="{B645F898-A159-4139-BF10-DB6197E6BF53}"/>
      </w:docPartPr>
      <w:docPartBody>
        <w:p w:rsidR="0054077B" w:rsidRDefault="00895D22" w:rsidP="00895D22">
          <w:pPr>
            <w:pStyle w:val="8EF4E9DD05624B1B90E85FEEC4B690A4"/>
          </w:pPr>
          <w:r w:rsidRPr="005F4551">
            <w:rPr>
              <w:rStyle w:val="PlaceholderText"/>
            </w:rPr>
            <w:t>Choose an item.</w:t>
          </w:r>
        </w:p>
      </w:docPartBody>
    </w:docPart>
    <w:docPart>
      <w:docPartPr>
        <w:name w:val="BCAD6044148E460F98CDFCD3FCCA0561"/>
        <w:category>
          <w:name w:val="General"/>
          <w:gallery w:val="placeholder"/>
        </w:category>
        <w:types>
          <w:type w:val="bbPlcHdr"/>
        </w:types>
        <w:behaviors>
          <w:behavior w:val="content"/>
        </w:behaviors>
        <w:guid w:val="{94C7937D-8FC0-4B9A-9BB1-87C01C1FBFC3}"/>
      </w:docPartPr>
      <w:docPartBody>
        <w:p w:rsidR="0054077B" w:rsidRDefault="00895D22" w:rsidP="00895D22">
          <w:pPr>
            <w:pStyle w:val="BCAD6044148E460F98CDFCD3FCCA0561"/>
          </w:pPr>
          <w:r w:rsidRPr="005F4551">
            <w:rPr>
              <w:rStyle w:val="PlaceholderText"/>
            </w:rPr>
            <w:t>Choose an item.</w:t>
          </w:r>
        </w:p>
      </w:docPartBody>
    </w:docPart>
    <w:docPart>
      <w:docPartPr>
        <w:name w:val="A51F278C128842F1A0D642B193415E0B"/>
        <w:category>
          <w:name w:val="General"/>
          <w:gallery w:val="placeholder"/>
        </w:category>
        <w:types>
          <w:type w:val="bbPlcHdr"/>
        </w:types>
        <w:behaviors>
          <w:behavior w:val="content"/>
        </w:behaviors>
        <w:guid w:val="{A2FD1624-9543-4C7D-B298-EFA9CBFAAD42}"/>
      </w:docPartPr>
      <w:docPartBody>
        <w:p w:rsidR="0054077B" w:rsidRDefault="00895D22" w:rsidP="00895D22">
          <w:pPr>
            <w:pStyle w:val="A51F278C128842F1A0D642B193415E0B"/>
          </w:pPr>
          <w:r w:rsidRPr="005F4551">
            <w:rPr>
              <w:rStyle w:val="PlaceholderText"/>
            </w:rPr>
            <w:t>Choose an item.</w:t>
          </w:r>
        </w:p>
      </w:docPartBody>
    </w:docPart>
    <w:docPart>
      <w:docPartPr>
        <w:name w:val="0594960A72E04F50B2915ABFBC6625D8"/>
        <w:category>
          <w:name w:val="General"/>
          <w:gallery w:val="placeholder"/>
        </w:category>
        <w:types>
          <w:type w:val="bbPlcHdr"/>
        </w:types>
        <w:behaviors>
          <w:behavior w:val="content"/>
        </w:behaviors>
        <w:guid w:val="{B9E1460C-E406-42EF-97BF-FA15977EAADE}"/>
      </w:docPartPr>
      <w:docPartBody>
        <w:p w:rsidR="0054077B" w:rsidRDefault="00895D22" w:rsidP="00895D22">
          <w:pPr>
            <w:pStyle w:val="0594960A72E04F50B2915ABFBC6625D8"/>
          </w:pPr>
          <w:r w:rsidRPr="005F4551">
            <w:rPr>
              <w:rStyle w:val="PlaceholderText"/>
            </w:rPr>
            <w:t>Choose an item.</w:t>
          </w:r>
        </w:p>
      </w:docPartBody>
    </w:docPart>
    <w:docPart>
      <w:docPartPr>
        <w:name w:val="F6C464C589B549FCB7D2330A15D39D9C"/>
        <w:category>
          <w:name w:val="General"/>
          <w:gallery w:val="placeholder"/>
        </w:category>
        <w:types>
          <w:type w:val="bbPlcHdr"/>
        </w:types>
        <w:behaviors>
          <w:behavior w:val="content"/>
        </w:behaviors>
        <w:guid w:val="{6BEE7E41-ECE5-43FA-9ADA-FEED896C23AA}"/>
      </w:docPartPr>
      <w:docPartBody>
        <w:p w:rsidR="0054077B" w:rsidRDefault="00895D22" w:rsidP="00895D22">
          <w:pPr>
            <w:pStyle w:val="F6C464C589B549FCB7D2330A15D39D9C"/>
          </w:pPr>
          <w:r w:rsidRPr="005F4551">
            <w:rPr>
              <w:rStyle w:val="PlaceholderText"/>
            </w:rPr>
            <w:t>Choose an item.</w:t>
          </w:r>
        </w:p>
      </w:docPartBody>
    </w:docPart>
    <w:docPart>
      <w:docPartPr>
        <w:name w:val="715B9AF350964E2EB816F8566FAFDF2C"/>
        <w:category>
          <w:name w:val="General"/>
          <w:gallery w:val="placeholder"/>
        </w:category>
        <w:types>
          <w:type w:val="bbPlcHdr"/>
        </w:types>
        <w:behaviors>
          <w:behavior w:val="content"/>
        </w:behaviors>
        <w:guid w:val="{EF663B1B-B47D-4160-9FB7-A990E2308526}"/>
      </w:docPartPr>
      <w:docPartBody>
        <w:p w:rsidR="0054077B" w:rsidRDefault="00895D22" w:rsidP="00895D22">
          <w:pPr>
            <w:pStyle w:val="715B9AF350964E2EB816F8566FAFDF2C"/>
          </w:pPr>
          <w:r w:rsidRPr="005F4551">
            <w:rPr>
              <w:rStyle w:val="PlaceholderText"/>
            </w:rPr>
            <w:t>Choose an item.</w:t>
          </w:r>
        </w:p>
      </w:docPartBody>
    </w:docPart>
    <w:docPart>
      <w:docPartPr>
        <w:name w:val="DA747EB7422C4AAC8C28749A9D21FC58"/>
        <w:category>
          <w:name w:val="General"/>
          <w:gallery w:val="placeholder"/>
        </w:category>
        <w:types>
          <w:type w:val="bbPlcHdr"/>
        </w:types>
        <w:behaviors>
          <w:behavior w:val="content"/>
        </w:behaviors>
        <w:guid w:val="{566C0E9E-D51F-4693-BB8B-7D1BB4D7EDD2}"/>
      </w:docPartPr>
      <w:docPartBody>
        <w:p w:rsidR="0054077B" w:rsidRDefault="00895D22" w:rsidP="00895D22">
          <w:pPr>
            <w:pStyle w:val="DA747EB7422C4AAC8C28749A9D21FC58"/>
          </w:pPr>
          <w:r w:rsidRPr="005F4551">
            <w:rPr>
              <w:rStyle w:val="PlaceholderText"/>
            </w:rPr>
            <w:t>Choose an item.</w:t>
          </w:r>
        </w:p>
      </w:docPartBody>
    </w:docPart>
    <w:docPart>
      <w:docPartPr>
        <w:name w:val="4D1E255835344CCEBA5D9BD41C199EE6"/>
        <w:category>
          <w:name w:val="General"/>
          <w:gallery w:val="placeholder"/>
        </w:category>
        <w:types>
          <w:type w:val="bbPlcHdr"/>
        </w:types>
        <w:behaviors>
          <w:behavior w:val="content"/>
        </w:behaviors>
        <w:guid w:val="{169DA690-EE1F-41BB-B7E1-E11E162A7C64}"/>
      </w:docPartPr>
      <w:docPartBody>
        <w:p w:rsidR="0054077B" w:rsidRDefault="00895D22" w:rsidP="00895D22">
          <w:pPr>
            <w:pStyle w:val="4D1E255835344CCEBA5D9BD41C199EE6"/>
          </w:pPr>
          <w:r w:rsidRPr="005F4551">
            <w:rPr>
              <w:rStyle w:val="PlaceholderText"/>
            </w:rPr>
            <w:t>Choose an item.</w:t>
          </w:r>
        </w:p>
      </w:docPartBody>
    </w:docPart>
    <w:docPart>
      <w:docPartPr>
        <w:name w:val="374F9A97665549EDB4A6EF1FE9474B02"/>
        <w:category>
          <w:name w:val="General"/>
          <w:gallery w:val="placeholder"/>
        </w:category>
        <w:types>
          <w:type w:val="bbPlcHdr"/>
        </w:types>
        <w:behaviors>
          <w:behavior w:val="content"/>
        </w:behaviors>
        <w:guid w:val="{D5F8EFF9-5138-4E87-8EB0-35E06900D7FE}"/>
      </w:docPartPr>
      <w:docPartBody>
        <w:p w:rsidR="0054077B" w:rsidRDefault="00895D22" w:rsidP="00895D22">
          <w:pPr>
            <w:pStyle w:val="374F9A97665549EDB4A6EF1FE9474B02"/>
          </w:pPr>
          <w:r w:rsidRPr="005F4551">
            <w:rPr>
              <w:rStyle w:val="PlaceholderText"/>
            </w:rPr>
            <w:t>Choose an item.</w:t>
          </w:r>
        </w:p>
      </w:docPartBody>
    </w:docPart>
    <w:docPart>
      <w:docPartPr>
        <w:name w:val="F4B6615800C84DD9A224943F9E645412"/>
        <w:category>
          <w:name w:val="General"/>
          <w:gallery w:val="placeholder"/>
        </w:category>
        <w:types>
          <w:type w:val="bbPlcHdr"/>
        </w:types>
        <w:behaviors>
          <w:behavior w:val="content"/>
        </w:behaviors>
        <w:guid w:val="{67C945B9-61A8-4CCF-9053-A5F296B694CF}"/>
      </w:docPartPr>
      <w:docPartBody>
        <w:p w:rsidR="0054077B" w:rsidRDefault="00895D22" w:rsidP="00895D22">
          <w:pPr>
            <w:pStyle w:val="F4B6615800C84DD9A224943F9E645412"/>
          </w:pPr>
          <w:r w:rsidRPr="005F4551">
            <w:rPr>
              <w:rStyle w:val="PlaceholderText"/>
            </w:rPr>
            <w:t>Choose an item.</w:t>
          </w:r>
        </w:p>
      </w:docPartBody>
    </w:docPart>
    <w:docPart>
      <w:docPartPr>
        <w:name w:val="311E217119044BED99BAD31EAB30645F"/>
        <w:category>
          <w:name w:val="General"/>
          <w:gallery w:val="placeholder"/>
        </w:category>
        <w:types>
          <w:type w:val="bbPlcHdr"/>
        </w:types>
        <w:behaviors>
          <w:behavior w:val="content"/>
        </w:behaviors>
        <w:guid w:val="{F94EE8ED-BF97-477F-B6F0-8BCD1347BD05}"/>
      </w:docPartPr>
      <w:docPartBody>
        <w:p w:rsidR="0054077B" w:rsidRDefault="00895D22" w:rsidP="00895D22">
          <w:pPr>
            <w:pStyle w:val="311E217119044BED99BAD31EAB30645F"/>
          </w:pPr>
          <w:r w:rsidRPr="005F4551">
            <w:rPr>
              <w:rStyle w:val="PlaceholderText"/>
            </w:rPr>
            <w:t>Choose an item.</w:t>
          </w:r>
        </w:p>
      </w:docPartBody>
    </w:docPart>
    <w:docPart>
      <w:docPartPr>
        <w:name w:val="F9A3A9B8F11D44D49EC016B5817F33BC"/>
        <w:category>
          <w:name w:val="General"/>
          <w:gallery w:val="placeholder"/>
        </w:category>
        <w:types>
          <w:type w:val="bbPlcHdr"/>
        </w:types>
        <w:behaviors>
          <w:behavior w:val="content"/>
        </w:behaviors>
        <w:guid w:val="{7CE284AA-FA6E-46F2-A8F1-74C71122DAC0}"/>
      </w:docPartPr>
      <w:docPartBody>
        <w:p w:rsidR="0054077B" w:rsidRDefault="00895D22" w:rsidP="00895D22">
          <w:pPr>
            <w:pStyle w:val="F9A3A9B8F11D44D49EC016B5817F33BC"/>
          </w:pPr>
          <w:r w:rsidRPr="005F4551">
            <w:rPr>
              <w:rStyle w:val="PlaceholderText"/>
            </w:rPr>
            <w:t>Choose an item.</w:t>
          </w:r>
        </w:p>
      </w:docPartBody>
    </w:docPart>
    <w:docPart>
      <w:docPartPr>
        <w:name w:val="3014B9CAAB794FB497F5E82C4B691156"/>
        <w:category>
          <w:name w:val="General"/>
          <w:gallery w:val="placeholder"/>
        </w:category>
        <w:types>
          <w:type w:val="bbPlcHdr"/>
        </w:types>
        <w:behaviors>
          <w:behavior w:val="content"/>
        </w:behaviors>
        <w:guid w:val="{5DAD79A1-4503-4DB9-8898-16F8714C851B}"/>
      </w:docPartPr>
      <w:docPartBody>
        <w:p w:rsidR="0054077B" w:rsidRDefault="00895D22" w:rsidP="00895D22">
          <w:pPr>
            <w:pStyle w:val="3014B9CAAB794FB497F5E82C4B691156"/>
          </w:pPr>
          <w:r w:rsidRPr="005F4551">
            <w:rPr>
              <w:rStyle w:val="PlaceholderText"/>
            </w:rPr>
            <w:t>Choose an item.</w:t>
          </w:r>
        </w:p>
      </w:docPartBody>
    </w:docPart>
    <w:docPart>
      <w:docPartPr>
        <w:name w:val="9DEBA85424624531BA652A4B35B92AAF"/>
        <w:category>
          <w:name w:val="General"/>
          <w:gallery w:val="placeholder"/>
        </w:category>
        <w:types>
          <w:type w:val="bbPlcHdr"/>
        </w:types>
        <w:behaviors>
          <w:behavior w:val="content"/>
        </w:behaviors>
        <w:guid w:val="{8E139368-BD38-4D29-827C-2F599F145BA1}"/>
      </w:docPartPr>
      <w:docPartBody>
        <w:p w:rsidR="0054077B" w:rsidRDefault="00895D22" w:rsidP="00895D22">
          <w:pPr>
            <w:pStyle w:val="9DEBA85424624531BA652A4B35B92AAF"/>
          </w:pPr>
          <w:r w:rsidRPr="005F4551">
            <w:rPr>
              <w:rStyle w:val="PlaceholderText"/>
            </w:rPr>
            <w:t>Choose an item.</w:t>
          </w:r>
        </w:p>
      </w:docPartBody>
    </w:docPart>
    <w:docPart>
      <w:docPartPr>
        <w:name w:val="616348DE6368443982A02AAC0DC121E1"/>
        <w:category>
          <w:name w:val="General"/>
          <w:gallery w:val="placeholder"/>
        </w:category>
        <w:types>
          <w:type w:val="bbPlcHdr"/>
        </w:types>
        <w:behaviors>
          <w:behavior w:val="content"/>
        </w:behaviors>
        <w:guid w:val="{2C2029C0-0F36-4288-918B-7B1725797F58}"/>
      </w:docPartPr>
      <w:docPartBody>
        <w:p w:rsidR="0054077B" w:rsidRDefault="00895D22" w:rsidP="00895D22">
          <w:pPr>
            <w:pStyle w:val="616348DE6368443982A02AAC0DC121E1"/>
          </w:pPr>
          <w:r w:rsidRPr="005F4551">
            <w:rPr>
              <w:rStyle w:val="PlaceholderText"/>
            </w:rPr>
            <w:t>Choose an item.</w:t>
          </w:r>
        </w:p>
      </w:docPartBody>
    </w:docPart>
    <w:docPart>
      <w:docPartPr>
        <w:name w:val="231B1D629C174C38A38A96BE27AF8087"/>
        <w:category>
          <w:name w:val="General"/>
          <w:gallery w:val="placeholder"/>
        </w:category>
        <w:types>
          <w:type w:val="bbPlcHdr"/>
        </w:types>
        <w:behaviors>
          <w:behavior w:val="content"/>
        </w:behaviors>
        <w:guid w:val="{95BC66AD-6E55-4061-9BDC-425CC61D54EC}"/>
      </w:docPartPr>
      <w:docPartBody>
        <w:p w:rsidR="0054077B" w:rsidRDefault="00895D22" w:rsidP="00895D22">
          <w:pPr>
            <w:pStyle w:val="231B1D629C174C38A38A96BE27AF8087"/>
          </w:pPr>
          <w:r w:rsidRPr="005F4551">
            <w:rPr>
              <w:rStyle w:val="PlaceholderText"/>
            </w:rPr>
            <w:t>Choose an item.</w:t>
          </w:r>
        </w:p>
      </w:docPartBody>
    </w:docPart>
    <w:docPart>
      <w:docPartPr>
        <w:name w:val="B827055594FD4F78BC992B4BF6B9FE0B"/>
        <w:category>
          <w:name w:val="General"/>
          <w:gallery w:val="placeholder"/>
        </w:category>
        <w:types>
          <w:type w:val="bbPlcHdr"/>
        </w:types>
        <w:behaviors>
          <w:behavior w:val="content"/>
        </w:behaviors>
        <w:guid w:val="{EB4E87EC-DF25-46CF-8B76-DF257779E226}"/>
      </w:docPartPr>
      <w:docPartBody>
        <w:p w:rsidR="0054077B" w:rsidRDefault="00895D22" w:rsidP="00895D22">
          <w:pPr>
            <w:pStyle w:val="B827055594FD4F78BC992B4BF6B9FE0B"/>
          </w:pPr>
          <w:r w:rsidRPr="005F4551">
            <w:rPr>
              <w:rStyle w:val="PlaceholderText"/>
            </w:rPr>
            <w:t>Choose an item.</w:t>
          </w:r>
        </w:p>
      </w:docPartBody>
    </w:docPart>
    <w:docPart>
      <w:docPartPr>
        <w:name w:val="812A9577F7A148589634A2EDD8F784CD"/>
        <w:category>
          <w:name w:val="General"/>
          <w:gallery w:val="placeholder"/>
        </w:category>
        <w:types>
          <w:type w:val="bbPlcHdr"/>
        </w:types>
        <w:behaviors>
          <w:behavior w:val="content"/>
        </w:behaviors>
        <w:guid w:val="{C1ADF85F-187E-40C5-B487-2CFC96607E87}"/>
      </w:docPartPr>
      <w:docPartBody>
        <w:p w:rsidR="0054077B" w:rsidRDefault="00895D22" w:rsidP="00895D22">
          <w:pPr>
            <w:pStyle w:val="812A9577F7A148589634A2EDD8F784CD"/>
          </w:pPr>
          <w:r w:rsidRPr="005F4551">
            <w:rPr>
              <w:rStyle w:val="PlaceholderText"/>
            </w:rPr>
            <w:t>Choose an item.</w:t>
          </w:r>
        </w:p>
      </w:docPartBody>
    </w:docPart>
    <w:docPart>
      <w:docPartPr>
        <w:name w:val="583E053C1A4D483195D4C3F7266ECE02"/>
        <w:category>
          <w:name w:val="General"/>
          <w:gallery w:val="placeholder"/>
        </w:category>
        <w:types>
          <w:type w:val="bbPlcHdr"/>
        </w:types>
        <w:behaviors>
          <w:behavior w:val="content"/>
        </w:behaviors>
        <w:guid w:val="{B0790443-5561-4AD8-A2EF-FA0AE1CE0E47}"/>
      </w:docPartPr>
      <w:docPartBody>
        <w:p w:rsidR="0054077B" w:rsidRDefault="00895D22" w:rsidP="00895D22">
          <w:pPr>
            <w:pStyle w:val="583E053C1A4D483195D4C3F7266ECE02"/>
          </w:pPr>
          <w:r w:rsidRPr="005F4551">
            <w:rPr>
              <w:rStyle w:val="PlaceholderText"/>
            </w:rPr>
            <w:t>Choose an item.</w:t>
          </w:r>
        </w:p>
      </w:docPartBody>
    </w:docPart>
    <w:docPart>
      <w:docPartPr>
        <w:name w:val="A87256B7338147AB8515DB2FD1269C26"/>
        <w:category>
          <w:name w:val="General"/>
          <w:gallery w:val="placeholder"/>
        </w:category>
        <w:types>
          <w:type w:val="bbPlcHdr"/>
        </w:types>
        <w:behaviors>
          <w:behavior w:val="content"/>
        </w:behaviors>
        <w:guid w:val="{999DC492-71E2-48C3-92B3-AA33E3EE20EC}"/>
      </w:docPartPr>
      <w:docPartBody>
        <w:p w:rsidR="0054077B" w:rsidRDefault="00895D22" w:rsidP="00895D22">
          <w:pPr>
            <w:pStyle w:val="A87256B7338147AB8515DB2FD1269C26"/>
          </w:pPr>
          <w:r w:rsidRPr="005F4551">
            <w:rPr>
              <w:rStyle w:val="PlaceholderText"/>
            </w:rPr>
            <w:t>Choose an item.</w:t>
          </w:r>
        </w:p>
      </w:docPartBody>
    </w:docPart>
    <w:docPart>
      <w:docPartPr>
        <w:name w:val="4AE07BFE7AF947A9942600E948ADC743"/>
        <w:category>
          <w:name w:val="General"/>
          <w:gallery w:val="placeholder"/>
        </w:category>
        <w:types>
          <w:type w:val="bbPlcHdr"/>
        </w:types>
        <w:behaviors>
          <w:behavior w:val="content"/>
        </w:behaviors>
        <w:guid w:val="{AD550EC9-9694-4C20-A758-E2F41572E118}"/>
      </w:docPartPr>
      <w:docPartBody>
        <w:p w:rsidR="0054077B" w:rsidRDefault="00895D22" w:rsidP="00895D22">
          <w:pPr>
            <w:pStyle w:val="4AE07BFE7AF947A9942600E948ADC743"/>
          </w:pPr>
          <w:r w:rsidRPr="005F4551">
            <w:rPr>
              <w:rStyle w:val="PlaceholderText"/>
            </w:rPr>
            <w:t>Choose an item.</w:t>
          </w:r>
        </w:p>
      </w:docPartBody>
    </w:docPart>
    <w:docPart>
      <w:docPartPr>
        <w:name w:val="63B176DDB17444F48ABEA3214DF28C44"/>
        <w:category>
          <w:name w:val="General"/>
          <w:gallery w:val="placeholder"/>
        </w:category>
        <w:types>
          <w:type w:val="bbPlcHdr"/>
        </w:types>
        <w:behaviors>
          <w:behavior w:val="content"/>
        </w:behaviors>
        <w:guid w:val="{959B3B54-6C3C-455F-B446-52135882DF6E}"/>
      </w:docPartPr>
      <w:docPartBody>
        <w:p w:rsidR="0054077B" w:rsidRDefault="00895D22" w:rsidP="00895D22">
          <w:pPr>
            <w:pStyle w:val="63B176DDB17444F48ABEA3214DF28C44"/>
          </w:pPr>
          <w:r w:rsidRPr="005F4551">
            <w:rPr>
              <w:rStyle w:val="PlaceholderText"/>
            </w:rPr>
            <w:t>Choose an item.</w:t>
          </w:r>
        </w:p>
      </w:docPartBody>
    </w:docPart>
    <w:docPart>
      <w:docPartPr>
        <w:name w:val="2221E1C52E6F47FC942D2BD59B6A8518"/>
        <w:category>
          <w:name w:val="General"/>
          <w:gallery w:val="placeholder"/>
        </w:category>
        <w:types>
          <w:type w:val="bbPlcHdr"/>
        </w:types>
        <w:behaviors>
          <w:behavior w:val="content"/>
        </w:behaviors>
        <w:guid w:val="{7FB6C341-6097-4E27-A9ED-672D16BCBCC3}"/>
      </w:docPartPr>
      <w:docPartBody>
        <w:p w:rsidR="0054077B" w:rsidRDefault="00895D22" w:rsidP="00895D22">
          <w:pPr>
            <w:pStyle w:val="2221E1C52E6F47FC942D2BD59B6A8518"/>
          </w:pPr>
          <w:r w:rsidRPr="005F4551">
            <w:rPr>
              <w:rStyle w:val="PlaceholderText"/>
            </w:rPr>
            <w:t>Choose an item.</w:t>
          </w:r>
        </w:p>
      </w:docPartBody>
    </w:docPart>
    <w:docPart>
      <w:docPartPr>
        <w:name w:val="3EB9941986E745058EE7926C9F712FCE"/>
        <w:category>
          <w:name w:val="General"/>
          <w:gallery w:val="placeholder"/>
        </w:category>
        <w:types>
          <w:type w:val="bbPlcHdr"/>
        </w:types>
        <w:behaviors>
          <w:behavior w:val="content"/>
        </w:behaviors>
        <w:guid w:val="{7F11BBF9-BD64-4B54-BA69-5DD95F6E8148}"/>
      </w:docPartPr>
      <w:docPartBody>
        <w:p w:rsidR="0054077B" w:rsidRDefault="00895D22" w:rsidP="00895D22">
          <w:pPr>
            <w:pStyle w:val="3EB9941986E745058EE7926C9F712FCE"/>
          </w:pPr>
          <w:r w:rsidRPr="005F4551">
            <w:rPr>
              <w:rStyle w:val="PlaceholderText"/>
            </w:rPr>
            <w:t>Choose an item.</w:t>
          </w:r>
        </w:p>
      </w:docPartBody>
    </w:docPart>
    <w:docPart>
      <w:docPartPr>
        <w:name w:val="F9008A724C364E82BBA75D835D6B8DCD"/>
        <w:category>
          <w:name w:val="General"/>
          <w:gallery w:val="placeholder"/>
        </w:category>
        <w:types>
          <w:type w:val="bbPlcHdr"/>
        </w:types>
        <w:behaviors>
          <w:behavior w:val="content"/>
        </w:behaviors>
        <w:guid w:val="{6B601AC3-77D4-44F4-A784-B9103C966594}"/>
      </w:docPartPr>
      <w:docPartBody>
        <w:p w:rsidR="0054077B" w:rsidRDefault="00895D22" w:rsidP="00895D22">
          <w:pPr>
            <w:pStyle w:val="F9008A724C364E82BBA75D835D6B8DCD"/>
          </w:pPr>
          <w:r w:rsidRPr="005F4551">
            <w:rPr>
              <w:rStyle w:val="PlaceholderText"/>
            </w:rPr>
            <w:t>Choose an item.</w:t>
          </w:r>
        </w:p>
      </w:docPartBody>
    </w:docPart>
    <w:docPart>
      <w:docPartPr>
        <w:name w:val="3606CE7165C44434A3868D7226A09206"/>
        <w:category>
          <w:name w:val="General"/>
          <w:gallery w:val="placeholder"/>
        </w:category>
        <w:types>
          <w:type w:val="bbPlcHdr"/>
        </w:types>
        <w:behaviors>
          <w:behavior w:val="content"/>
        </w:behaviors>
        <w:guid w:val="{82FE4EC3-D149-42CC-8772-3D6A7D5112FC}"/>
      </w:docPartPr>
      <w:docPartBody>
        <w:p w:rsidR="0054077B" w:rsidRDefault="00895D22" w:rsidP="00895D22">
          <w:pPr>
            <w:pStyle w:val="3606CE7165C44434A3868D7226A09206"/>
          </w:pPr>
          <w:r w:rsidRPr="005F4551">
            <w:rPr>
              <w:rStyle w:val="PlaceholderText"/>
            </w:rPr>
            <w:t>Choose an item.</w:t>
          </w:r>
        </w:p>
      </w:docPartBody>
    </w:docPart>
    <w:docPart>
      <w:docPartPr>
        <w:name w:val="C7EF74378F2A4C538CECCC6772701C5F"/>
        <w:category>
          <w:name w:val="General"/>
          <w:gallery w:val="placeholder"/>
        </w:category>
        <w:types>
          <w:type w:val="bbPlcHdr"/>
        </w:types>
        <w:behaviors>
          <w:behavior w:val="content"/>
        </w:behaviors>
        <w:guid w:val="{D7EA1CAC-1F67-45E1-825B-866017067FB1}"/>
      </w:docPartPr>
      <w:docPartBody>
        <w:p w:rsidR="0054077B" w:rsidRDefault="00895D22" w:rsidP="00895D22">
          <w:pPr>
            <w:pStyle w:val="C7EF74378F2A4C538CECCC6772701C5F"/>
          </w:pPr>
          <w:r w:rsidRPr="005F4551">
            <w:rPr>
              <w:rStyle w:val="PlaceholderText"/>
            </w:rPr>
            <w:t>Choose an item.</w:t>
          </w:r>
        </w:p>
      </w:docPartBody>
    </w:docPart>
    <w:docPart>
      <w:docPartPr>
        <w:name w:val="BE308149B7BE4F5589043B5A881B19E7"/>
        <w:category>
          <w:name w:val="General"/>
          <w:gallery w:val="placeholder"/>
        </w:category>
        <w:types>
          <w:type w:val="bbPlcHdr"/>
        </w:types>
        <w:behaviors>
          <w:behavior w:val="content"/>
        </w:behaviors>
        <w:guid w:val="{78EC9DE0-FA45-48A1-B099-913ED0AAE850}"/>
      </w:docPartPr>
      <w:docPartBody>
        <w:p w:rsidR="0054077B" w:rsidRDefault="00895D22" w:rsidP="00895D22">
          <w:pPr>
            <w:pStyle w:val="BE308149B7BE4F5589043B5A881B19E7"/>
          </w:pPr>
          <w:r w:rsidRPr="005F4551">
            <w:rPr>
              <w:rStyle w:val="PlaceholderText"/>
            </w:rPr>
            <w:t>Choose an item.</w:t>
          </w:r>
        </w:p>
      </w:docPartBody>
    </w:docPart>
    <w:docPart>
      <w:docPartPr>
        <w:name w:val="C59E567648374792AE3B941C6E9799FB"/>
        <w:category>
          <w:name w:val="General"/>
          <w:gallery w:val="placeholder"/>
        </w:category>
        <w:types>
          <w:type w:val="bbPlcHdr"/>
        </w:types>
        <w:behaviors>
          <w:behavior w:val="content"/>
        </w:behaviors>
        <w:guid w:val="{930864C2-DBCE-49C8-ACA2-FC721F0A4A04}"/>
      </w:docPartPr>
      <w:docPartBody>
        <w:p w:rsidR="0054077B" w:rsidRDefault="00895D22" w:rsidP="00895D22">
          <w:pPr>
            <w:pStyle w:val="C59E567648374792AE3B941C6E9799FB"/>
          </w:pPr>
          <w:r w:rsidRPr="005F4551">
            <w:rPr>
              <w:rStyle w:val="PlaceholderText"/>
            </w:rPr>
            <w:t>Choose an item.</w:t>
          </w:r>
        </w:p>
      </w:docPartBody>
    </w:docPart>
    <w:docPart>
      <w:docPartPr>
        <w:name w:val="C5FA3867A96A41B4A50C4184BEE1F36E"/>
        <w:category>
          <w:name w:val="General"/>
          <w:gallery w:val="placeholder"/>
        </w:category>
        <w:types>
          <w:type w:val="bbPlcHdr"/>
        </w:types>
        <w:behaviors>
          <w:behavior w:val="content"/>
        </w:behaviors>
        <w:guid w:val="{8DE4DF5C-DF18-49A6-BC92-70CD76AC2E64}"/>
      </w:docPartPr>
      <w:docPartBody>
        <w:p w:rsidR="0054077B" w:rsidRDefault="00895D22" w:rsidP="00895D22">
          <w:pPr>
            <w:pStyle w:val="C5FA3867A96A41B4A50C4184BEE1F36E"/>
          </w:pPr>
          <w:r w:rsidRPr="005F4551">
            <w:rPr>
              <w:rStyle w:val="PlaceholderText"/>
            </w:rPr>
            <w:t>Choose an item.</w:t>
          </w:r>
        </w:p>
      </w:docPartBody>
    </w:docPart>
    <w:docPart>
      <w:docPartPr>
        <w:name w:val="F4A7C8B689C647BA80CA4E0A0C419160"/>
        <w:category>
          <w:name w:val="General"/>
          <w:gallery w:val="placeholder"/>
        </w:category>
        <w:types>
          <w:type w:val="bbPlcHdr"/>
        </w:types>
        <w:behaviors>
          <w:behavior w:val="content"/>
        </w:behaviors>
        <w:guid w:val="{1762CF4C-63D3-4934-85BF-F31EE7ABC347}"/>
      </w:docPartPr>
      <w:docPartBody>
        <w:p w:rsidR="0054077B" w:rsidRDefault="00895D22" w:rsidP="00895D22">
          <w:pPr>
            <w:pStyle w:val="F4A7C8B689C647BA80CA4E0A0C419160"/>
          </w:pPr>
          <w:r w:rsidRPr="005F4551">
            <w:rPr>
              <w:rStyle w:val="PlaceholderText"/>
            </w:rPr>
            <w:t>Choose an item.</w:t>
          </w:r>
        </w:p>
      </w:docPartBody>
    </w:docPart>
    <w:docPart>
      <w:docPartPr>
        <w:name w:val="5F3E86C679114E738BA9A0EB27FFFDFB"/>
        <w:category>
          <w:name w:val="General"/>
          <w:gallery w:val="placeholder"/>
        </w:category>
        <w:types>
          <w:type w:val="bbPlcHdr"/>
        </w:types>
        <w:behaviors>
          <w:behavior w:val="content"/>
        </w:behaviors>
        <w:guid w:val="{8CBAE2A9-EB30-4221-8A17-3C7B7DBE2272}"/>
      </w:docPartPr>
      <w:docPartBody>
        <w:p w:rsidR="0054077B" w:rsidRDefault="00895D22" w:rsidP="00895D22">
          <w:pPr>
            <w:pStyle w:val="5F3E86C679114E738BA9A0EB27FFFDFB"/>
          </w:pPr>
          <w:r w:rsidRPr="005F4551">
            <w:rPr>
              <w:rStyle w:val="PlaceholderText"/>
            </w:rPr>
            <w:t>Choose an item.</w:t>
          </w:r>
        </w:p>
      </w:docPartBody>
    </w:docPart>
    <w:docPart>
      <w:docPartPr>
        <w:name w:val="B20CA422DD8D409483417CF283D23D45"/>
        <w:category>
          <w:name w:val="General"/>
          <w:gallery w:val="placeholder"/>
        </w:category>
        <w:types>
          <w:type w:val="bbPlcHdr"/>
        </w:types>
        <w:behaviors>
          <w:behavior w:val="content"/>
        </w:behaviors>
        <w:guid w:val="{553BB9CA-948D-4272-8240-35BAB8506C6E}"/>
      </w:docPartPr>
      <w:docPartBody>
        <w:p w:rsidR="0054077B" w:rsidRDefault="00895D22" w:rsidP="00895D22">
          <w:pPr>
            <w:pStyle w:val="B20CA422DD8D409483417CF283D23D45"/>
          </w:pPr>
          <w:r w:rsidRPr="005F4551">
            <w:rPr>
              <w:rStyle w:val="PlaceholderText"/>
            </w:rPr>
            <w:t>Choose an item.</w:t>
          </w:r>
        </w:p>
      </w:docPartBody>
    </w:docPart>
    <w:docPart>
      <w:docPartPr>
        <w:name w:val="51414A04E098455694D8453D97423956"/>
        <w:category>
          <w:name w:val="General"/>
          <w:gallery w:val="placeholder"/>
        </w:category>
        <w:types>
          <w:type w:val="bbPlcHdr"/>
        </w:types>
        <w:behaviors>
          <w:behavior w:val="content"/>
        </w:behaviors>
        <w:guid w:val="{848D853E-6AE6-4709-9B47-5C4B2B860147}"/>
      </w:docPartPr>
      <w:docPartBody>
        <w:p w:rsidR="0054077B" w:rsidRDefault="00895D22" w:rsidP="00895D22">
          <w:pPr>
            <w:pStyle w:val="51414A04E098455694D8453D97423956"/>
          </w:pPr>
          <w:r w:rsidRPr="005F4551">
            <w:rPr>
              <w:rStyle w:val="PlaceholderText"/>
            </w:rPr>
            <w:t>Choose an item.</w:t>
          </w:r>
        </w:p>
      </w:docPartBody>
    </w:docPart>
    <w:docPart>
      <w:docPartPr>
        <w:name w:val="1A4476A2DC234EA49FB6D137F2C5E596"/>
        <w:category>
          <w:name w:val="General"/>
          <w:gallery w:val="placeholder"/>
        </w:category>
        <w:types>
          <w:type w:val="bbPlcHdr"/>
        </w:types>
        <w:behaviors>
          <w:behavior w:val="content"/>
        </w:behaviors>
        <w:guid w:val="{9B19F02D-7E94-4F4B-BFA8-A62516C033DE}"/>
      </w:docPartPr>
      <w:docPartBody>
        <w:p w:rsidR="0054077B" w:rsidRDefault="00895D22" w:rsidP="00895D22">
          <w:pPr>
            <w:pStyle w:val="1A4476A2DC234EA49FB6D137F2C5E596"/>
          </w:pPr>
          <w:r w:rsidRPr="005F4551">
            <w:rPr>
              <w:rStyle w:val="PlaceholderText"/>
            </w:rPr>
            <w:t>Choose an item.</w:t>
          </w:r>
        </w:p>
      </w:docPartBody>
    </w:docPart>
    <w:docPart>
      <w:docPartPr>
        <w:name w:val="2EAFB3ADC1914A9B8CCAB52294385279"/>
        <w:category>
          <w:name w:val="General"/>
          <w:gallery w:val="placeholder"/>
        </w:category>
        <w:types>
          <w:type w:val="bbPlcHdr"/>
        </w:types>
        <w:behaviors>
          <w:behavior w:val="content"/>
        </w:behaviors>
        <w:guid w:val="{EFC90BF3-9F22-4460-8241-09E3C55DDC12}"/>
      </w:docPartPr>
      <w:docPartBody>
        <w:p w:rsidR="0054077B" w:rsidRDefault="00895D22" w:rsidP="00895D22">
          <w:pPr>
            <w:pStyle w:val="2EAFB3ADC1914A9B8CCAB52294385279"/>
          </w:pPr>
          <w:r w:rsidRPr="005F4551">
            <w:rPr>
              <w:rStyle w:val="PlaceholderText"/>
            </w:rPr>
            <w:t>Choose an item.</w:t>
          </w:r>
        </w:p>
      </w:docPartBody>
    </w:docPart>
    <w:docPart>
      <w:docPartPr>
        <w:name w:val="7E9D204C0C014C4C9E0FF7AEC8773D0F"/>
        <w:category>
          <w:name w:val="General"/>
          <w:gallery w:val="placeholder"/>
        </w:category>
        <w:types>
          <w:type w:val="bbPlcHdr"/>
        </w:types>
        <w:behaviors>
          <w:behavior w:val="content"/>
        </w:behaviors>
        <w:guid w:val="{49A8B31D-ED48-42A6-A387-49677EA1955E}"/>
      </w:docPartPr>
      <w:docPartBody>
        <w:p w:rsidR="0054077B" w:rsidRDefault="00895D22" w:rsidP="00895D22">
          <w:pPr>
            <w:pStyle w:val="7E9D204C0C014C4C9E0FF7AEC8773D0F"/>
          </w:pPr>
          <w:r w:rsidRPr="005F4551">
            <w:rPr>
              <w:rStyle w:val="PlaceholderText"/>
            </w:rPr>
            <w:t>Choose an item.</w:t>
          </w:r>
        </w:p>
      </w:docPartBody>
    </w:docPart>
    <w:docPart>
      <w:docPartPr>
        <w:name w:val="98C15E9E6E4645698CDF5515605A67E8"/>
        <w:category>
          <w:name w:val="General"/>
          <w:gallery w:val="placeholder"/>
        </w:category>
        <w:types>
          <w:type w:val="bbPlcHdr"/>
        </w:types>
        <w:behaviors>
          <w:behavior w:val="content"/>
        </w:behaviors>
        <w:guid w:val="{AECD00D5-C5A8-42FB-A200-8CCC616E939A}"/>
      </w:docPartPr>
      <w:docPartBody>
        <w:p w:rsidR="0054077B" w:rsidRDefault="00895D22" w:rsidP="00895D22">
          <w:pPr>
            <w:pStyle w:val="98C15E9E6E4645698CDF5515605A67E8"/>
          </w:pPr>
          <w:r w:rsidRPr="005F4551">
            <w:rPr>
              <w:rStyle w:val="PlaceholderText"/>
            </w:rPr>
            <w:t>Choose an item.</w:t>
          </w:r>
        </w:p>
      </w:docPartBody>
    </w:docPart>
    <w:docPart>
      <w:docPartPr>
        <w:name w:val="DA2FBF7E78C14244843768A4B1DEDF5E"/>
        <w:category>
          <w:name w:val="General"/>
          <w:gallery w:val="placeholder"/>
        </w:category>
        <w:types>
          <w:type w:val="bbPlcHdr"/>
        </w:types>
        <w:behaviors>
          <w:behavior w:val="content"/>
        </w:behaviors>
        <w:guid w:val="{1DF587C4-DECE-45AC-BB2F-3C0E38F7B54B}"/>
      </w:docPartPr>
      <w:docPartBody>
        <w:p w:rsidR="0054077B" w:rsidRDefault="00895D22" w:rsidP="00895D22">
          <w:pPr>
            <w:pStyle w:val="DA2FBF7E78C14244843768A4B1DEDF5E"/>
          </w:pPr>
          <w:r w:rsidRPr="005F4551">
            <w:rPr>
              <w:rStyle w:val="PlaceholderText"/>
            </w:rPr>
            <w:t>Choose an item.</w:t>
          </w:r>
        </w:p>
      </w:docPartBody>
    </w:docPart>
    <w:docPart>
      <w:docPartPr>
        <w:name w:val="DB187F26558F42C38FCA7ABFBA71EA14"/>
        <w:category>
          <w:name w:val="General"/>
          <w:gallery w:val="placeholder"/>
        </w:category>
        <w:types>
          <w:type w:val="bbPlcHdr"/>
        </w:types>
        <w:behaviors>
          <w:behavior w:val="content"/>
        </w:behaviors>
        <w:guid w:val="{08475175-0294-4529-9798-19EDE2E29B5A}"/>
      </w:docPartPr>
      <w:docPartBody>
        <w:p w:rsidR="0054077B" w:rsidRDefault="00895D22" w:rsidP="00895D22">
          <w:pPr>
            <w:pStyle w:val="DB187F26558F42C38FCA7ABFBA71EA14"/>
          </w:pPr>
          <w:r w:rsidRPr="005F4551">
            <w:rPr>
              <w:rStyle w:val="PlaceholderText"/>
            </w:rPr>
            <w:t>Choose an item.</w:t>
          </w:r>
        </w:p>
      </w:docPartBody>
    </w:docPart>
    <w:docPart>
      <w:docPartPr>
        <w:name w:val="718F80D9F501486599D46E6621FCBA3C"/>
        <w:category>
          <w:name w:val="General"/>
          <w:gallery w:val="placeholder"/>
        </w:category>
        <w:types>
          <w:type w:val="bbPlcHdr"/>
        </w:types>
        <w:behaviors>
          <w:behavior w:val="content"/>
        </w:behaviors>
        <w:guid w:val="{C7390E60-8F9E-4875-92F0-21798FAD0389}"/>
      </w:docPartPr>
      <w:docPartBody>
        <w:p w:rsidR="0054077B" w:rsidRDefault="00895D22" w:rsidP="00895D22">
          <w:pPr>
            <w:pStyle w:val="718F80D9F501486599D46E6621FCBA3C"/>
          </w:pPr>
          <w:r w:rsidRPr="005F4551">
            <w:rPr>
              <w:rStyle w:val="PlaceholderText"/>
            </w:rPr>
            <w:t>Choose an item.</w:t>
          </w:r>
        </w:p>
      </w:docPartBody>
    </w:docPart>
    <w:docPart>
      <w:docPartPr>
        <w:name w:val="6A8976603C9A4D9886B485243C74FCD5"/>
        <w:category>
          <w:name w:val="General"/>
          <w:gallery w:val="placeholder"/>
        </w:category>
        <w:types>
          <w:type w:val="bbPlcHdr"/>
        </w:types>
        <w:behaviors>
          <w:behavior w:val="content"/>
        </w:behaviors>
        <w:guid w:val="{3994968F-33DD-4E87-A802-73C4C5AF130F}"/>
      </w:docPartPr>
      <w:docPartBody>
        <w:p w:rsidR="0054077B" w:rsidRDefault="00895D22" w:rsidP="00895D22">
          <w:pPr>
            <w:pStyle w:val="6A8976603C9A4D9886B485243C74FCD5"/>
          </w:pPr>
          <w:r w:rsidRPr="005F4551">
            <w:rPr>
              <w:rStyle w:val="PlaceholderText"/>
            </w:rPr>
            <w:t>Choose an item.</w:t>
          </w:r>
        </w:p>
      </w:docPartBody>
    </w:docPart>
    <w:docPart>
      <w:docPartPr>
        <w:name w:val="B823D83D7DF94F51BA99CFDD0EB8BE9F"/>
        <w:category>
          <w:name w:val="General"/>
          <w:gallery w:val="placeholder"/>
        </w:category>
        <w:types>
          <w:type w:val="bbPlcHdr"/>
        </w:types>
        <w:behaviors>
          <w:behavior w:val="content"/>
        </w:behaviors>
        <w:guid w:val="{5A96FA07-042F-46D2-9C8E-BE185FB4D7CA}"/>
      </w:docPartPr>
      <w:docPartBody>
        <w:p w:rsidR="0054077B" w:rsidRDefault="00895D22" w:rsidP="00895D22">
          <w:pPr>
            <w:pStyle w:val="B823D83D7DF94F51BA99CFDD0EB8BE9F"/>
          </w:pPr>
          <w:r w:rsidRPr="005F4551">
            <w:rPr>
              <w:rStyle w:val="PlaceholderText"/>
            </w:rPr>
            <w:t>Choose an item.</w:t>
          </w:r>
        </w:p>
      </w:docPartBody>
    </w:docPart>
    <w:docPart>
      <w:docPartPr>
        <w:name w:val="2EBD3F4EC9304C84AA61BAC5D256CC9E"/>
        <w:category>
          <w:name w:val="General"/>
          <w:gallery w:val="placeholder"/>
        </w:category>
        <w:types>
          <w:type w:val="bbPlcHdr"/>
        </w:types>
        <w:behaviors>
          <w:behavior w:val="content"/>
        </w:behaviors>
        <w:guid w:val="{097621E2-AEDF-4EF9-82DA-78EA3CE40B85}"/>
      </w:docPartPr>
      <w:docPartBody>
        <w:p w:rsidR="0054077B" w:rsidRDefault="00895D22" w:rsidP="00895D22">
          <w:pPr>
            <w:pStyle w:val="2EBD3F4EC9304C84AA61BAC5D256CC9E"/>
          </w:pPr>
          <w:r w:rsidRPr="005F4551">
            <w:rPr>
              <w:rStyle w:val="PlaceholderText"/>
            </w:rPr>
            <w:t>Choose an item.</w:t>
          </w:r>
        </w:p>
      </w:docPartBody>
    </w:docPart>
    <w:docPart>
      <w:docPartPr>
        <w:name w:val="7636D6D2416F4FB6B9EAB57AB4F28454"/>
        <w:category>
          <w:name w:val="General"/>
          <w:gallery w:val="placeholder"/>
        </w:category>
        <w:types>
          <w:type w:val="bbPlcHdr"/>
        </w:types>
        <w:behaviors>
          <w:behavior w:val="content"/>
        </w:behaviors>
        <w:guid w:val="{95F3ED63-70E7-491B-BF88-3A0A815B1A5B}"/>
      </w:docPartPr>
      <w:docPartBody>
        <w:p w:rsidR="0054077B" w:rsidRDefault="00895D22" w:rsidP="00895D22">
          <w:pPr>
            <w:pStyle w:val="7636D6D2416F4FB6B9EAB57AB4F28454"/>
          </w:pPr>
          <w:r w:rsidRPr="005F4551">
            <w:rPr>
              <w:rStyle w:val="PlaceholderText"/>
            </w:rPr>
            <w:t>Choose an item.</w:t>
          </w:r>
        </w:p>
      </w:docPartBody>
    </w:docPart>
    <w:docPart>
      <w:docPartPr>
        <w:name w:val="E3B1134F977540EB84E51CA66D199EBE"/>
        <w:category>
          <w:name w:val="General"/>
          <w:gallery w:val="placeholder"/>
        </w:category>
        <w:types>
          <w:type w:val="bbPlcHdr"/>
        </w:types>
        <w:behaviors>
          <w:behavior w:val="content"/>
        </w:behaviors>
        <w:guid w:val="{26E0E957-9392-480D-BE02-BB3060A8EC04}"/>
      </w:docPartPr>
      <w:docPartBody>
        <w:p w:rsidR="0054077B" w:rsidRDefault="00895D22" w:rsidP="00895D22">
          <w:pPr>
            <w:pStyle w:val="E3B1134F977540EB84E51CA66D199EBE"/>
          </w:pPr>
          <w:r w:rsidRPr="005F4551">
            <w:rPr>
              <w:rStyle w:val="PlaceholderText"/>
            </w:rPr>
            <w:t>Choose an item.</w:t>
          </w:r>
        </w:p>
      </w:docPartBody>
    </w:docPart>
    <w:docPart>
      <w:docPartPr>
        <w:name w:val="60F262EC9C384416A91F13A2FB128328"/>
        <w:category>
          <w:name w:val="General"/>
          <w:gallery w:val="placeholder"/>
        </w:category>
        <w:types>
          <w:type w:val="bbPlcHdr"/>
        </w:types>
        <w:behaviors>
          <w:behavior w:val="content"/>
        </w:behaviors>
        <w:guid w:val="{669DDA69-2575-442A-B321-71A4703289C9}"/>
      </w:docPartPr>
      <w:docPartBody>
        <w:p w:rsidR="0054077B" w:rsidRDefault="00895D22" w:rsidP="00895D22">
          <w:pPr>
            <w:pStyle w:val="60F262EC9C384416A91F13A2FB128328"/>
          </w:pPr>
          <w:r w:rsidRPr="005F4551">
            <w:rPr>
              <w:rStyle w:val="PlaceholderText"/>
            </w:rPr>
            <w:t>Choose an item.</w:t>
          </w:r>
        </w:p>
      </w:docPartBody>
    </w:docPart>
    <w:docPart>
      <w:docPartPr>
        <w:name w:val="CE2363C601B8492D8C14D4E23B304F54"/>
        <w:category>
          <w:name w:val="General"/>
          <w:gallery w:val="placeholder"/>
        </w:category>
        <w:types>
          <w:type w:val="bbPlcHdr"/>
        </w:types>
        <w:behaviors>
          <w:behavior w:val="content"/>
        </w:behaviors>
        <w:guid w:val="{9782F8A4-1B2F-4778-A6A6-5F0315BE69F6}"/>
      </w:docPartPr>
      <w:docPartBody>
        <w:p w:rsidR="0054077B" w:rsidRDefault="00895D22" w:rsidP="00895D22">
          <w:pPr>
            <w:pStyle w:val="CE2363C601B8492D8C14D4E23B304F54"/>
          </w:pPr>
          <w:r w:rsidRPr="005F4551">
            <w:rPr>
              <w:rStyle w:val="PlaceholderText"/>
            </w:rPr>
            <w:t>Choose an item.</w:t>
          </w:r>
        </w:p>
      </w:docPartBody>
    </w:docPart>
    <w:docPart>
      <w:docPartPr>
        <w:name w:val="FF1963C5CE3D48C08F06423E84E6028F"/>
        <w:category>
          <w:name w:val="General"/>
          <w:gallery w:val="placeholder"/>
        </w:category>
        <w:types>
          <w:type w:val="bbPlcHdr"/>
        </w:types>
        <w:behaviors>
          <w:behavior w:val="content"/>
        </w:behaviors>
        <w:guid w:val="{C69FEACB-E30C-40D9-90F2-1C316F64040E}"/>
      </w:docPartPr>
      <w:docPartBody>
        <w:p w:rsidR="0054077B" w:rsidRDefault="00895D22" w:rsidP="00895D22">
          <w:pPr>
            <w:pStyle w:val="FF1963C5CE3D48C08F06423E84E6028F"/>
          </w:pPr>
          <w:r w:rsidRPr="005F4551">
            <w:rPr>
              <w:rStyle w:val="PlaceholderText"/>
            </w:rPr>
            <w:t>Choose an item.</w:t>
          </w:r>
        </w:p>
      </w:docPartBody>
    </w:docPart>
    <w:docPart>
      <w:docPartPr>
        <w:name w:val="51B5000E805041C6AAFA27581C343DA2"/>
        <w:category>
          <w:name w:val="General"/>
          <w:gallery w:val="placeholder"/>
        </w:category>
        <w:types>
          <w:type w:val="bbPlcHdr"/>
        </w:types>
        <w:behaviors>
          <w:behavior w:val="content"/>
        </w:behaviors>
        <w:guid w:val="{C4B7B2FD-E0CE-4FF5-B7BF-FE769662487D}"/>
      </w:docPartPr>
      <w:docPartBody>
        <w:p w:rsidR="0054077B" w:rsidRDefault="00895D22" w:rsidP="00895D22">
          <w:pPr>
            <w:pStyle w:val="51B5000E805041C6AAFA27581C343DA2"/>
          </w:pPr>
          <w:r w:rsidRPr="005F4551">
            <w:rPr>
              <w:rStyle w:val="PlaceholderText"/>
            </w:rPr>
            <w:t>Choose an item.</w:t>
          </w:r>
        </w:p>
      </w:docPartBody>
    </w:docPart>
    <w:docPart>
      <w:docPartPr>
        <w:name w:val="4D01E111B39841A3B41321B60E98EF1A"/>
        <w:category>
          <w:name w:val="General"/>
          <w:gallery w:val="placeholder"/>
        </w:category>
        <w:types>
          <w:type w:val="bbPlcHdr"/>
        </w:types>
        <w:behaviors>
          <w:behavior w:val="content"/>
        </w:behaviors>
        <w:guid w:val="{E100BC4C-2001-4BF4-9C16-1987E80963AE}"/>
      </w:docPartPr>
      <w:docPartBody>
        <w:p w:rsidR="0054077B" w:rsidRDefault="00895D22" w:rsidP="00895D22">
          <w:pPr>
            <w:pStyle w:val="4D01E111B39841A3B41321B60E98EF1A"/>
          </w:pPr>
          <w:r w:rsidRPr="005F4551">
            <w:rPr>
              <w:rStyle w:val="PlaceholderText"/>
            </w:rPr>
            <w:t>Choose an item.</w:t>
          </w:r>
        </w:p>
      </w:docPartBody>
    </w:docPart>
    <w:docPart>
      <w:docPartPr>
        <w:name w:val="A1FD425D439143848A6103DEFB874C10"/>
        <w:category>
          <w:name w:val="General"/>
          <w:gallery w:val="placeholder"/>
        </w:category>
        <w:types>
          <w:type w:val="bbPlcHdr"/>
        </w:types>
        <w:behaviors>
          <w:behavior w:val="content"/>
        </w:behaviors>
        <w:guid w:val="{82EFEA57-73A3-44FD-B7E6-DC7C2DD3F6B4}"/>
      </w:docPartPr>
      <w:docPartBody>
        <w:p w:rsidR="0054077B" w:rsidRDefault="00895D22" w:rsidP="00895D22">
          <w:pPr>
            <w:pStyle w:val="A1FD425D439143848A6103DEFB874C10"/>
          </w:pPr>
          <w:r w:rsidRPr="005F4551">
            <w:rPr>
              <w:rStyle w:val="PlaceholderText"/>
            </w:rPr>
            <w:t>Choose an item.</w:t>
          </w:r>
        </w:p>
      </w:docPartBody>
    </w:docPart>
    <w:docPart>
      <w:docPartPr>
        <w:name w:val="313D11ADB9FB439291F0F832981EEF14"/>
        <w:category>
          <w:name w:val="General"/>
          <w:gallery w:val="placeholder"/>
        </w:category>
        <w:types>
          <w:type w:val="bbPlcHdr"/>
        </w:types>
        <w:behaviors>
          <w:behavior w:val="content"/>
        </w:behaviors>
        <w:guid w:val="{A91BAEE9-5D28-43E2-A468-39ED55F185EA}"/>
      </w:docPartPr>
      <w:docPartBody>
        <w:p w:rsidR="0054077B" w:rsidRDefault="00895D22" w:rsidP="00895D22">
          <w:pPr>
            <w:pStyle w:val="313D11ADB9FB439291F0F832981EEF14"/>
          </w:pPr>
          <w:r w:rsidRPr="005F4551">
            <w:rPr>
              <w:rStyle w:val="PlaceholderText"/>
            </w:rPr>
            <w:t>Choose an item.</w:t>
          </w:r>
        </w:p>
      </w:docPartBody>
    </w:docPart>
    <w:docPart>
      <w:docPartPr>
        <w:name w:val="3165B032941F4F169B1EE4DEF025D6D4"/>
        <w:category>
          <w:name w:val="General"/>
          <w:gallery w:val="placeholder"/>
        </w:category>
        <w:types>
          <w:type w:val="bbPlcHdr"/>
        </w:types>
        <w:behaviors>
          <w:behavior w:val="content"/>
        </w:behaviors>
        <w:guid w:val="{248824AA-9D7B-4A56-A7B8-8D47D9E6F58A}"/>
      </w:docPartPr>
      <w:docPartBody>
        <w:p w:rsidR="0054077B" w:rsidRDefault="00895D22" w:rsidP="00895D22">
          <w:pPr>
            <w:pStyle w:val="3165B032941F4F169B1EE4DEF025D6D4"/>
          </w:pPr>
          <w:r w:rsidRPr="005F4551">
            <w:rPr>
              <w:rStyle w:val="PlaceholderText"/>
            </w:rPr>
            <w:t>Choose an item.</w:t>
          </w:r>
        </w:p>
      </w:docPartBody>
    </w:docPart>
    <w:docPart>
      <w:docPartPr>
        <w:name w:val="B308AB09F941465C8195F088A6B5B19E"/>
        <w:category>
          <w:name w:val="General"/>
          <w:gallery w:val="placeholder"/>
        </w:category>
        <w:types>
          <w:type w:val="bbPlcHdr"/>
        </w:types>
        <w:behaviors>
          <w:behavior w:val="content"/>
        </w:behaviors>
        <w:guid w:val="{5537AAD6-C374-4195-AA43-023989320593}"/>
      </w:docPartPr>
      <w:docPartBody>
        <w:p w:rsidR="0054077B" w:rsidRDefault="00895D22" w:rsidP="00895D22">
          <w:pPr>
            <w:pStyle w:val="B308AB09F941465C8195F088A6B5B19E"/>
          </w:pPr>
          <w:r w:rsidRPr="005F4551">
            <w:rPr>
              <w:rStyle w:val="PlaceholderText"/>
            </w:rPr>
            <w:t>Choose an item.</w:t>
          </w:r>
        </w:p>
      </w:docPartBody>
    </w:docPart>
    <w:docPart>
      <w:docPartPr>
        <w:name w:val="76C47AA5399B423A9E488BFDD0EF54BA"/>
        <w:category>
          <w:name w:val="General"/>
          <w:gallery w:val="placeholder"/>
        </w:category>
        <w:types>
          <w:type w:val="bbPlcHdr"/>
        </w:types>
        <w:behaviors>
          <w:behavior w:val="content"/>
        </w:behaviors>
        <w:guid w:val="{959AD43C-FD64-4262-AC56-5E347E80C6C5}"/>
      </w:docPartPr>
      <w:docPartBody>
        <w:p w:rsidR="0054077B" w:rsidRDefault="00895D22" w:rsidP="00895D22">
          <w:pPr>
            <w:pStyle w:val="76C47AA5399B423A9E488BFDD0EF54BA"/>
          </w:pPr>
          <w:r w:rsidRPr="005F4551">
            <w:rPr>
              <w:rStyle w:val="PlaceholderText"/>
            </w:rPr>
            <w:t>Choose an item.</w:t>
          </w:r>
        </w:p>
      </w:docPartBody>
    </w:docPart>
    <w:docPart>
      <w:docPartPr>
        <w:name w:val="5B96AD41319648C49607A92DFBBF3180"/>
        <w:category>
          <w:name w:val="General"/>
          <w:gallery w:val="placeholder"/>
        </w:category>
        <w:types>
          <w:type w:val="bbPlcHdr"/>
        </w:types>
        <w:behaviors>
          <w:behavior w:val="content"/>
        </w:behaviors>
        <w:guid w:val="{D55C1F03-769C-4479-84D7-66D79D0DF186}"/>
      </w:docPartPr>
      <w:docPartBody>
        <w:p w:rsidR="00FE0D9E" w:rsidRDefault="00FE0D9E" w:rsidP="00FE0D9E">
          <w:pPr>
            <w:pStyle w:val="5B96AD41319648C49607A92DFBBF3180"/>
          </w:pPr>
          <w:r w:rsidRPr="005F4551">
            <w:rPr>
              <w:rStyle w:val="PlaceholderText"/>
            </w:rPr>
            <w:t>Choose an item.</w:t>
          </w:r>
        </w:p>
      </w:docPartBody>
    </w:docPart>
    <w:docPart>
      <w:docPartPr>
        <w:name w:val="7D73710EF7DA45A98DC97CCDB55DD2D6"/>
        <w:category>
          <w:name w:val="General"/>
          <w:gallery w:val="placeholder"/>
        </w:category>
        <w:types>
          <w:type w:val="bbPlcHdr"/>
        </w:types>
        <w:behaviors>
          <w:behavior w:val="content"/>
        </w:behaviors>
        <w:guid w:val="{981C5F71-B9F5-4634-A32B-035F95284724}"/>
      </w:docPartPr>
      <w:docPartBody>
        <w:p w:rsidR="00FE0D9E" w:rsidRDefault="00FE0D9E" w:rsidP="00FE0D9E">
          <w:pPr>
            <w:pStyle w:val="7D73710EF7DA45A98DC97CCDB55DD2D6"/>
          </w:pPr>
          <w:r w:rsidRPr="005F4551">
            <w:rPr>
              <w:rStyle w:val="PlaceholderText"/>
            </w:rPr>
            <w:t>Choose an item.</w:t>
          </w:r>
        </w:p>
      </w:docPartBody>
    </w:docPart>
    <w:docPart>
      <w:docPartPr>
        <w:name w:val="AE81CF5B062A4A628C5BE557E206A281"/>
        <w:category>
          <w:name w:val="General"/>
          <w:gallery w:val="placeholder"/>
        </w:category>
        <w:types>
          <w:type w:val="bbPlcHdr"/>
        </w:types>
        <w:behaviors>
          <w:behavior w:val="content"/>
        </w:behaviors>
        <w:guid w:val="{CBDAB5EA-6829-455B-A307-A7F5FE60BCB1}"/>
      </w:docPartPr>
      <w:docPartBody>
        <w:p w:rsidR="00FE0D9E" w:rsidRDefault="00FE0D9E" w:rsidP="00FE0D9E">
          <w:pPr>
            <w:pStyle w:val="AE81CF5B062A4A628C5BE557E206A281"/>
          </w:pPr>
          <w:r w:rsidRPr="005F4551">
            <w:rPr>
              <w:rStyle w:val="PlaceholderText"/>
            </w:rPr>
            <w:t>Choose an item.</w:t>
          </w:r>
        </w:p>
      </w:docPartBody>
    </w:docPart>
    <w:docPart>
      <w:docPartPr>
        <w:name w:val="08428A340F9B4E1093886C8CBF596D1D"/>
        <w:category>
          <w:name w:val="General"/>
          <w:gallery w:val="placeholder"/>
        </w:category>
        <w:types>
          <w:type w:val="bbPlcHdr"/>
        </w:types>
        <w:behaviors>
          <w:behavior w:val="content"/>
        </w:behaviors>
        <w:guid w:val="{61AE170C-14EC-48A9-A5E8-DA8C33CB81C4}"/>
      </w:docPartPr>
      <w:docPartBody>
        <w:p w:rsidR="00FE0D9E" w:rsidRDefault="00FE0D9E" w:rsidP="00FE0D9E">
          <w:pPr>
            <w:pStyle w:val="08428A340F9B4E1093886C8CBF596D1D"/>
          </w:pPr>
          <w:r w:rsidRPr="005F4551">
            <w:rPr>
              <w:rStyle w:val="PlaceholderText"/>
            </w:rPr>
            <w:t>Choose an item.</w:t>
          </w:r>
        </w:p>
      </w:docPartBody>
    </w:docPart>
    <w:docPart>
      <w:docPartPr>
        <w:name w:val="B6199D7A13814432B69D7DE627188E7B"/>
        <w:category>
          <w:name w:val="General"/>
          <w:gallery w:val="placeholder"/>
        </w:category>
        <w:types>
          <w:type w:val="bbPlcHdr"/>
        </w:types>
        <w:behaviors>
          <w:behavior w:val="content"/>
        </w:behaviors>
        <w:guid w:val="{FCBA6C77-FB5F-46C3-84B7-05C782784DEC}"/>
      </w:docPartPr>
      <w:docPartBody>
        <w:p w:rsidR="00FE0D9E" w:rsidRDefault="00FE0D9E" w:rsidP="00FE0D9E">
          <w:pPr>
            <w:pStyle w:val="B6199D7A13814432B69D7DE627188E7B"/>
          </w:pPr>
          <w:r w:rsidRPr="005F455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Fira Sans">
    <w:altName w:val="Calibri"/>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LNDIO+Arial">
    <w:altName w:val="Arial"/>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ublic Sans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22"/>
    <w:rsid w:val="00427049"/>
    <w:rsid w:val="0054077B"/>
    <w:rsid w:val="00895D22"/>
    <w:rsid w:val="00FE0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049"/>
    <w:rPr>
      <w:color w:val="808080"/>
    </w:rPr>
  </w:style>
  <w:style w:type="paragraph" w:customStyle="1" w:styleId="192237D4655F4EA882C8A8A66E16DCEB">
    <w:name w:val="192237D4655F4EA882C8A8A66E16DCEB"/>
    <w:rsid w:val="00895D22"/>
  </w:style>
  <w:style w:type="paragraph" w:customStyle="1" w:styleId="A1CE0483A28E474FB72FB3693D6C11C8">
    <w:name w:val="A1CE0483A28E474FB72FB3693D6C11C8"/>
    <w:rsid w:val="00895D22"/>
  </w:style>
  <w:style w:type="paragraph" w:customStyle="1" w:styleId="E30B756A062C488C993643D72B167946">
    <w:name w:val="E30B756A062C488C993643D72B167946"/>
    <w:rsid w:val="00895D22"/>
  </w:style>
  <w:style w:type="paragraph" w:customStyle="1" w:styleId="D7082E65EA5E4A9792FED65DAB591410">
    <w:name w:val="D7082E65EA5E4A9792FED65DAB591410"/>
    <w:rsid w:val="00895D22"/>
  </w:style>
  <w:style w:type="paragraph" w:customStyle="1" w:styleId="BD76C33D79F0420C9581163A868267EA">
    <w:name w:val="BD76C33D79F0420C9581163A868267EA"/>
    <w:rsid w:val="00895D22"/>
  </w:style>
  <w:style w:type="paragraph" w:customStyle="1" w:styleId="07579059CA3E499EA41D8F6AFA94C9DB">
    <w:name w:val="07579059CA3E499EA41D8F6AFA94C9DB"/>
    <w:rsid w:val="00895D22"/>
  </w:style>
  <w:style w:type="paragraph" w:customStyle="1" w:styleId="4E50DBB8973E475BBFD70FEA8C713544">
    <w:name w:val="4E50DBB8973E475BBFD70FEA8C713544"/>
    <w:rsid w:val="00895D22"/>
  </w:style>
  <w:style w:type="paragraph" w:customStyle="1" w:styleId="D75122D28DD84964B16F95AC711CB48C">
    <w:name w:val="D75122D28DD84964B16F95AC711CB48C"/>
    <w:rsid w:val="00895D22"/>
  </w:style>
  <w:style w:type="paragraph" w:customStyle="1" w:styleId="0B427587535948B4B4F94216C8536A71">
    <w:name w:val="0B427587535948B4B4F94216C8536A71"/>
    <w:rsid w:val="00895D22"/>
  </w:style>
  <w:style w:type="paragraph" w:customStyle="1" w:styleId="0CA9F478A69A4ACEA84EEBDC9E2E5CA2">
    <w:name w:val="0CA9F478A69A4ACEA84EEBDC9E2E5CA2"/>
    <w:rsid w:val="00895D22"/>
  </w:style>
  <w:style w:type="paragraph" w:customStyle="1" w:styleId="4E7BE439A0414CBBA426DC051D48E1DF">
    <w:name w:val="4E7BE439A0414CBBA426DC051D48E1DF"/>
    <w:rsid w:val="00895D22"/>
  </w:style>
  <w:style w:type="paragraph" w:customStyle="1" w:styleId="2B3F2C6C867E4AE786F4CF60DE57ED56">
    <w:name w:val="2B3F2C6C867E4AE786F4CF60DE57ED56"/>
    <w:rsid w:val="00895D22"/>
  </w:style>
  <w:style w:type="paragraph" w:customStyle="1" w:styleId="AB1B155456334F318BDDA0A16A8DF873">
    <w:name w:val="AB1B155456334F318BDDA0A16A8DF873"/>
    <w:rsid w:val="00895D22"/>
  </w:style>
  <w:style w:type="paragraph" w:customStyle="1" w:styleId="0621BA25701B41858CC17B0EFB827C64">
    <w:name w:val="0621BA25701B41858CC17B0EFB827C64"/>
    <w:rsid w:val="00895D22"/>
  </w:style>
  <w:style w:type="paragraph" w:customStyle="1" w:styleId="D2A1189615CD4CC487CB4C93F0254EA2">
    <w:name w:val="D2A1189615CD4CC487CB4C93F0254EA2"/>
    <w:rsid w:val="00895D22"/>
  </w:style>
  <w:style w:type="paragraph" w:customStyle="1" w:styleId="817AD59FEC554AAFB0F28C49ECFCE2CB">
    <w:name w:val="817AD59FEC554AAFB0F28C49ECFCE2CB"/>
    <w:rsid w:val="00895D22"/>
  </w:style>
  <w:style w:type="paragraph" w:customStyle="1" w:styleId="A2F0B9FF37AF43D2ACE99460B5BF4674">
    <w:name w:val="A2F0B9FF37AF43D2ACE99460B5BF4674"/>
    <w:rsid w:val="00895D22"/>
  </w:style>
  <w:style w:type="paragraph" w:customStyle="1" w:styleId="C0FFFCDB03144410BDAE27B3146E520E">
    <w:name w:val="C0FFFCDB03144410BDAE27B3146E520E"/>
    <w:rsid w:val="00895D22"/>
  </w:style>
  <w:style w:type="paragraph" w:customStyle="1" w:styleId="2289BF091B514EB398095F0640245032">
    <w:name w:val="2289BF091B514EB398095F0640245032"/>
    <w:rsid w:val="00895D22"/>
  </w:style>
  <w:style w:type="paragraph" w:customStyle="1" w:styleId="08F63C684016431AAD7024DE91D8A15F">
    <w:name w:val="08F63C684016431AAD7024DE91D8A15F"/>
    <w:rsid w:val="00895D22"/>
  </w:style>
  <w:style w:type="paragraph" w:customStyle="1" w:styleId="210CAD48F83B4B608F199178299BC757">
    <w:name w:val="210CAD48F83B4B608F199178299BC757"/>
    <w:rsid w:val="00895D22"/>
  </w:style>
  <w:style w:type="paragraph" w:customStyle="1" w:styleId="9D9F84A79F604E269CD919C6032FD7B9">
    <w:name w:val="9D9F84A79F604E269CD919C6032FD7B9"/>
    <w:rsid w:val="00895D22"/>
  </w:style>
  <w:style w:type="paragraph" w:customStyle="1" w:styleId="C60E3A5AF0DD458A8069B386F7FC192C">
    <w:name w:val="C60E3A5AF0DD458A8069B386F7FC192C"/>
    <w:rsid w:val="00895D22"/>
  </w:style>
  <w:style w:type="paragraph" w:customStyle="1" w:styleId="FAD7715947DF40B7B8F9F749981A91C4">
    <w:name w:val="FAD7715947DF40B7B8F9F749981A91C4"/>
    <w:rsid w:val="00895D22"/>
  </w:style>
  <w:style w:type="paragraph" w:customStyle="1" w:styleId="BCC26172F63C49FA836E423771AD147C">
    <w:name w:val="BCC26172F63C49FA836E423771AD147C"/>
    <w:rsid w:val="00895D22"/>
  </w:style>
  <w:style w:type="paragraph" w:customStyle="1" w:styleId="823A3932A88C40DB995FBBA6776A9CA6">
    <w:name w:val="823A3932A88C40DB995FBBA6776A9CA6"/>
    <w:rsid w:val="00895D22"/>
  </w:style>
  <w:style w:type="paragraph" w:customStyle="1" w:styleId="42D03199711B45409A2C8DBCD9CFEB50">
    <w:name w:val="42D03199711B45409A2C8DBCD9CFEB50"/>
    <w:rsid w:val="00895D22"/>
  </w:style>
  <w:style w:type="paragraph" w:customStyle="1" w:styleId="C803D04409C146A381B9682ACBA510CE">
    <w:name w:val="C803D04409C146A381B9682ACBA510CE"/>
    <w:rsid w:val="00895D22"/>
  </w:style>
  <w:style w:type="paragraph" w:customStyle="1" w:styleId="CFF7A80782134DEC84C12A661696E622">
    <w:name w:val="CFF7A80782134DEC84C12A661696E622"/>
    <w:rsid w:val="00895D22"/>
  </w:style>
  <w:style w:type="paragraph" w:customStyle="1" w:styleId="42FF207910264B6AAF440D4C2C17AAC2">
    <w:name w:val="42FF207910264B6AAF440D4C2C17AAC2"/>
    <w:rsid w:val="00895D22"/>
  </w:style>
  <w:style w:type="paragraph" w:customStyle="1" w:styleId="BE9DB8AC9AC5499CB3D334603DBED0E6">
    <w:name w:val="BE9DB8AC9AC5499CB3D334603DBED0E6"/>
    <w:rsid w:val="00895D22"/>
  </w:style>
  <w:style w:type="paragraph" w:customStyle="1" w:styleId="C07DDDAEFBC64DB59A94363ADB74F77B">
    <w:name w:val="C07DDDAEFBC64DB59A94363ADB74F77B"/>
    <w:rsid w:val="00895D22"/>
  </w:style>
  <w:style w:type="paragraph" w:customStyle="1" w:styleId="BC103EE430524F9885C0CA355F7DE427">
    <w:name w:val="BC103EE430524F9885C0CA355F7DE427"/>
    <w:rsid w:val="00895D22"/>
  </w:style>
  <w:style w:type="paragraph" w:customStyle="1" w:styleId="B66083E8F7454D1BAE0572AD60D02EBA">
    <w:name w:val="B66083E8F7454D1BAE0572AD60D02EBA"/>
    <w:rsid w:val="00895D22"/>
  </w:style>
  <w:style w:type="paragraph" w:customStyle="1" w:styleId="29F0026206F84628B21A3C51CCFEF168">
    <w:name w:val="29F0026206F84628B21A3C51CCFEF168"/>
    <w:rsid w:val="00895D22"/>
  </w:style>
  <w:style w:type="paragraph" w:customStyle="1" w:styleId="6D3F5D47C0CC477CA1C7776E8527F9BE">
    <w:name w:val="6D3F5D47C0CC477CA1C7776E8527F9BE"/>
    <w:rsid w:val="00895D22"/>
  </w:style>
  <w:style w:type="paragraph" w:customStyle="1" w:styleId="C76D04A201BB4B8FAB580BA0876F6052">
    <w:name w:val="C76D04A201BB4B8FAB580BA0876F6052"/>
    <w:rsid w:val="00895D22"/>
  </w:style>
  <w:style w:type="paragraph" w:customStyle="1" w:styleId="3A5A998263EC49318487FE553C77BF58">
    <w:name w:val="3A5A998263EC49318487FE553C77BF58"/>
    <w:rsid w:val="00895D22"/>
  </w:style>
  <w:style w:type="paragraph" w:customStyle="1" w:styleId="401F84B4D3DA40AFB516F0141D9D6957">
    <w:name w:val="401F84B4D3DA40AFB516F0141D9D6957"/>
    <w:rsid w:val="00895D22"/>
  </w:style>
  <w:style w:type="paragraph" w:customStyle="1" w:styleId="12E0D6528BB04889870034E0FDDB5492">
    <w:name w:val="12E0D6528BB04889870034E0FDDB5492"/>
    <w:rsid w:val="00895D22"/>
  </w:style>
  <w:style w:type="paragraph" w:customStyle="1" w:styleId="5325EA0E0E2540CB8CDBF9A4BE9D8B42">
    <w:name w:val="5325EA0E0E2540CB8CDBF9A4BE9D8B42"/>
    <w:rsid w:val="00895D22"/>
  </w:style>
  <w:style w:type="paragraph" w:customStyle="1" w:styleId="51FC203489FD4A839AC6933BBBA33C5B">
    <w:name w:val="51FC203489FD4A839AC6933BBBA33C5B"/>
    <w:rsid w:val="00895D22"/>
  </w:style>
  <w:style w:type="paragraph" w:customStyle="1" w:styleId="2FC68A0E095E4C29A0E3E992FA1112FD">
    <w:name w:val="2FC68A0E095E4C29A0E3E992FA1112FD"/>
    <w:rsid w:val="00895D22"/>
  </w:style>
  <w:style w:type="paragraph" w:customStyle="1" w:styleId="A97F972604194AC6A06DCF63165D7BAD">
    <w:name w:val="A97F972604194AC6A06DCF63165D7BAD"/>
    <w:rsid w:val="00895D22"/>
  </w:style>
  <w:style w:type="paragraph" w:customStyle="1" w:styleId="93A85C160A2645D18695413A7638DA9A">
    <w:name w:val="93A85C160A2645D18695413A7638DA9A"/>
    <w:rsid w:val="00895D22"/>
  </w:style>
  <w:style w:type="paragraph" w:customStyle="1" w:styleId="FC4E8A070EF64A1D8C7274DFA542A436">
    <w:name w:val="FC4E8A070EF64A1D8C7274DFA542A436"/>
    <w:rsid w:val="00895D22"/>
  </w:style>
  <w:style w:type="paragraph" w:customStyle="1" w:styleId="FC271888C3EC47E68076F2CC47BEB125">
    <w:name w:val="FC271888C3EC47E68076F2CC47BEB125"/>
    <w:rsid w:val="00895D22"/>
  </w:style>
  <w:style w:type="paragraph" w:customStyle="1" w:styleId="FE456F09502D4E27B0417ADBEF38D448">
    <w:name w:val="FE456F09502D4E27B0417ADBEF38D448"/>
    <w:rsid w:val="00895D22"/>
  </w:style>
  <w:style w:type="paragraph" w:customStyle="1" w:styleId="8EF4E9DD05624B1B90E85FEEC4B690A4">
    <w:name w:val="8EF4E9DD05624B1B90E85FEEC4B690A4"/>
    <w:rsid w:val="00895D22"/>
  </w:style>
  <w:style w:type="paragraph" w:customStyle="1" w:styleId="BCAD6044148E460F98CDFCD3FCCA0561">
    <w:name w:val="BCAD6044148E460F98CDFCD3FCCA0561"/>
    <w:rsid w:val="00895D22"/>
  </w:style>
  <w:style w:type="paragraph" w:customStyle="1" w:styleId="A51F278C128842F1A0D642B193415E0B">
    <w:name w:val="A51F278C128842F1A0D642B193415E0B"/>
    <w:rsid w:val="00895D22"/>
  </w:style>
  <w:style w:type="paragraph" w:customStyle="1" w:styleId="0594960A72E04F50B2915ABFBC6625D8">
    <w:name w:val="0594960A72E04F50B2915ABFBC6625D8"/>
    <w:rsid w:val="00895D22"/>
  </w:style>
  <w:style w:type="paragraph" w:customStyle="1" w:styleId="F6C464C589B549FCB7D2330A15D39D9C">
    <w:name w:val="F6C464C589B549FCB7D2330A15D39D9C"/>
    <w:rsid w:val="00895D22"/>
  </w:style>
  <w:style w:type="paragraph" w:customStyle="1" w:styleId="715B9AF350964E2EB816F8566FAFDF2C">
    <w:name w:val="715B9AF350964E2EB816F8566FAFDF2C"/>
    <w:rsid w:val="00895D22"/>
  </w:style>
  <w:style w:type="paragraph" w:customStyle="1" w:styleId="DA747EB7422C4AAC8C28749A9D21FC58">
    <w:name w:val="DA747EB7422C4AAC8C28749A9D21FC58"/>
    <w:rsid w:val="00895D22"/>
  </w:style>
  <w:style w:type="paragraph" w:customStyle="1" w:styleId="4D1E255835344CCEBA5D9BD41C199EE6">
    <w:name w:val="4D1E255835344CCEBA5D9BD41C199EE6"/>
    <w:rsid w:val="00895D22"/>
  </w:style>
  <w:style w:type="paragraph" w:customStyle="1" w:styleId="374F9A97665549EDB4A6EF1FE9474B02">
    <w:name w:val="374F9A97665549EDB4A6EF1FE9474B02"/>
    <w:rsid w:val="00895D22"/>
  </w:style>
  <w:style w:type="paragraph" w:customStyle="1" w:styleId="F4B6615800C84DD9A224943F9E645412">
    <w:name w:val="F4B6615800C84DD9A224943F9E645412"/>
    <w:rsid w:val="00895D22"/>
  </w:style>
  <w:style w:type="paragraph" w:customStyle="1" w:styleId="311E217119044BED99BAD31EAB30645F">
    <w:name w:val="311E217119044BED99BAD31EAB30645F"/>
    <w:rsid w:val="00895D22"/>
  </w:style>
  <w:style w:type="paragraph" w:customStyle="1" w:styleId="F9A3A9B8F11D44D49EC016B5817F33BC">
    <w:name w:val="F9A3A9B8F11D44D49EC016B5817F33BC"/>
    <w:rsid w:val="00895D22"/>
  </w:style>
  <w:style w:type="paragraph" w:customStyle="1" w:styleId="3014B9CAAB794FB497F5E82C4B691156">
    <w:name w:val="3014B9CAAB794FB497F5E82C4B691156"/>
    <w:rsid w:val="00895D22"/>
  </w:style>
  <w:style w:type="paragraph" w:customStyle="1" w:styleId="9DEBA85424624531BA652A4B35B92AAF">
    <w:name w:val="9DEBA85424624531BA652A4B35B92AAF"/>
    <w:rsid w:val="00895D22"/>
  </w:style>
  <w:style w:type="paragraph" w:customStyle="1" w:styleId="616348DE6368443982A02AAC0DC121E1">
    <w:name w:val="616348DE6368443982A02AAC0DC121E1"/>
    <w:rsid w:val="00895D22"/>
  </w:style>
  <w:style w:type="paragraph" w:customStyle="1" w:styleId="231B1D629C174C38A38A96BE27AF8087">
    <w:name w:val="231B1D629C174C38A38A96BE27AF8087"/>
    <w:rsid w:val="00895D22"/>
  </w:style>
  <w:style w:type="paragraph" w:customStyle="1" w:styleId="B827055594FD4F78BC992B4BF6B9FE0B">
    <w:name w:val="B827055594FD4F78BC992B4BF6B9FE0B"/>
    <w:rsid w:val="00895D22"/>
  </w:style>
  <w:style w:type="paragraph" w:customStyle="1" w:styleId="812A9577F7A148589634A2EDD8F784CD">
    <w:name w:val="812A9577F7A148589634A2EDD8F784CD"/>
    <w:rsid w:val="00895D22"/>
  </w:style>
  <w:style w:type="paragraph" w:customStyle="1" w:styleId="583E053C1A4D483195D4C3F7266ECE02">
    <w:name w:val="583E053C1A4D483195D4C3F7266ECE02"/>
    <w:rsid w:val="00895D22"/>
  </w:style>
  <w:style w:type="paragraph" w:customStyle="1" w:styleId="A87256B7338147AB8515DB2FD1269C26">
    <w:name w:val="A87256B7338147AB8515DB2FD1269C26"/>
    <w:rsid w:val="00895D22"/>
  </w:style>
  <w:style w:type="paragraph" w:customStyle="1" w:styleId="4AE07BFE7AF947A9942600E948ADC743">
    <w:name w:val="4AE07BFE7AF947A9942600E948ADC743"/>
    <w:rsid w:val="00895D22"/>
  </w:style>
  <w:style w:type="paragraph" w:customStyle="1" w:styleId="63B176DDB17444F48ABEA3214DF28C44">
    <w:name w:val="63B176DDB17444F48ABEA3214DF28C44"/>
    <w:rsid w:val="00895D22"/>
  </w:style>
  <w:style w:type="paragraph" w:customStyle="1" w:styleId="2221E1C52E6F47FC942D2BD59B6A8518">
    <w:name w:val="2221E1C52E6F47FC942D2BD59B6A8518"/>
    <w:rsid w:val="00895D22"/>
  </w:style>
  <w:style w:type="paragraph" w:customStyle="1" w:styleId="3EB9941986E745058EE7926C9F712FCE">
    <w:name w:val="3EB9941986E745058EE7926C9F712FCE"/>
    <w:rsid w:val="00895D22"/>
  </w:style>
  <w:style w:type="paragraph" w:customStyle="1" w:styleId="F9008A724C364E82BBA75D835D6B8DCD">
    <w:name w:val="F9008A724C364E82BBA75D835D6B8DCD"/>
    <w:rsid w:val="00895D22"/>
  </w:style>
  <w:style w:type="paragraph" w:customStyle="1" w:styleId="3606CE7165C44434A3868D7226A09206">
    <w:name w:val="3606CE7165C44434A3868D7226A09206"/>
    <w:rsid w:val="00895D22"/>
  </w:style>
  <w:style w:type="paragraph" w:customStyle="1" w:styleId="C7EF74378F2A4C538CECCC6772701C5F">
    <w:name w:val="C7EF74378F2A4C538CECCC6772701C5F"/>
    <w:rsid w:val="00895D22"/>
  </w:style>
  <w:style w:type="paragraph" w:customStyle="1" w:styleId="BE308149B7BE4F5589043B5A881B19E7">
    <w:name w:val="BE308149B7BE4F5589043B5A881B19E7"/>
    <w:rsid w:val="00895D22"/>
  </w:style>
  <w:style w:type="paragraph" w:customStyle="1" w:styleId="C59E567648374792AE3B941C6E9799FB">
    <w:name w:val="C59E567648374792AE3B941C6E9799FB"/>
    <w:rsid w:val="00895D22"/>
  </w:style>
  <w:style w:type="paragraph" w:customStyle="1" w:styleId="C5FA3867A96A41B4A50C4184BEE1F36E">
    <w:name w:val="C5FA3867A96A41B4A50C4184BEE1F36E"/>
    <w:rsid w:val="00895D22"/>
  </w:style>
  <w:style w:type="paragraph" w:customStyle="1" w:styleId="F4A7C8B689C647BA80CA4E0A0C419160">
    <w:name w:val="F4A7C8B689C647BA80CA4E0A0C419160"/>
    <w:rsid w:val="00895D22"/>
  </w:style>
  <w:style w:type="paragraph" w:customStyle="1" w:styleId="5F3E86C679114E738BA9A0EB27FFFDFB">
    <w:name w:val="5F3E86C679114E738BA9A0EB27FFFDFB"/>
    <w:rsid w:val="00895D22"/>
  </w:style>
  <w:style w:type="paragraph" w:customStyle="1" w:styleId="B20CA422DD8D409483417CF283D23D45">
    <w:name w:val="B20CA422DD8D409483417CF283D23D45"/>
    <w:rsid w:val="00895D22"/>
  </w:style>
  <w:style w:type="paragraph" w:customStyle="1" w:styleId="51414A04E098455694D8453D97423956">
    <w:name w:val="51414A04E098455694D8453D97423956"/>
    <w:rsid w:val="00895D22"/>
  </w:style>
  <w:style w:type="paragraph" w:customStyle="1" w:styleId="1A4476A2DC234EA49FB6D137F2C5E596">
    <w:name w:val="1A4476A2DC234EA49FB6D137F2C5E596"/>
    <w:rsid w:val="00895D22"/>
  </w:style>
  <w:style w:type="paragraph" w:customStyle="1" w:styleId="2EAFB3ADC1914A9B8CCAB52294385279">
    <w:name w:val="2EAFB3ADC1914A9B8CCAB52294385279"/>
    <w:rsid w:val="00895D22"/>
  </w:style>
  <w:style w:type="paragraph" w:customStyle="1" w:styleId="7E9D204C0C014C4C9E0FF7AEC8773D0F">
    <w:name w:val="7E9D204C0C014C4C9E0FF7AEC8773D0F"/>
    <w:rsid w:val="00895D22"/>
  </w:style>
  <w:style w:type="paragraph" w:customStyle="1" w:styleId="98C15E9E6E4645698CDF5515605A67E8">
    <w:name w:val="98C15E9E6E4645698CDF5515605A67E8"/>
    <w:rsid w:val="00895D22"/>
  </w:style>
  <w:style w:type="paragraph" w:customStyle="1" w:styleId="DA2FBF7E78C14244843768A4B1DEDF5E">
    <w:name w:val="DA2FBF7E78C14244843768A4B1DEDF5E"/>
    <w:rsid w:val="00895D22"/>
  </w:style>
  <w:style w:type="paragraph" w:customStyle="1" w:styleId="DB187F26558F42C38FCA7ABFBA71EA14">
    <w:name w:val="DB187F26558F42C38FCA7ABFBA71EA14"/>
    <w:rsid w:val="00895D22"/>
  </w:style>
  <w:style w:type="paragraph" w:customStyle="1" w:styleId="718F80D9F501486599D46E6621FCBA3C">
    <w:name w:val="718F80D9F501486599D46E6621FCBA3C"/>
    <w:rsid w:val="00895D22"/>
  </w:style>
  <w:style w:type="paragraph" w:customStyle="1" w:styleId="6A8976603C9A4D9886B485243C74FCD5">
    <w:name w:val="6A8976603C9A4D9886B485243C74FCD5"/>
    <w:rsid w:val="00895D22"/>
  </w:style>
  <w:style w:type="paragraph" w:customStyle="1" w:styleId="B823D83D7DF94F51BA99CFDD0EB8BE9F">
    <w:name w:val="B823D83D7DF94F51BA99CFDD0EB8BE9F"/>
    <w:rsid w:val="00895D22"/>
  </w:style>
  <w:style w:type="paragraph" w:customStyle="1" w:styleId="2EBD3F4EC9304C84AA61BAC5D256CC9E">
    <w:name w:val="2EBD3F4EC9304C84AA61BAC5D256CC9E"/>
    <w:rsid w:val="00895D22"/>
  </w:style>
  <w:style w:type="paragraph" w:customStyle="1" w:styleId="7636D6D2416F4FB6B9EAB57AB4F28454">
    <w:name w:val="7636D6D2416F4FB6B9EAB57AB4F28454"/>
    <w:rsid w:val="00895D22"/>
  </w:style>
  <w:style w:type="paragraph" w:customStyle="1" w:styleId="E3B1134F977540EB84E51CA66D199EBE">
    <w:name w:val="E3B1134F977540EB84E51CA66D199EBE"/>
    <w:rsid w:val="00895D22"/>
  </w:style>
  <w:style w:type="paragraph" w:customStyle="1" w:styleId="60F262EC9C384416A91F13A2FB128328">
    <w:name w:val="60F262EC9C384416A91F13A2FB128328"/>
    <w:rsid w:val="00895D22"/>
  </w:style>
  <w:style w:type="paragraph" w:customStyle="1" w:styleId="CE2363C601B8492D8C14D4E23B304F54">
    <w:name w:val="CE2363C601B8492D8C14D4E23B304F54"/>
    <w:rsid w:val="00895D22"/>
  </w:style>
  <w:style w:type="paragraph" w:customStyle="1" w:styleId="FF1963C5CE3D48C08F06423E84E6028F">
    <w:name w:val="FF1963C5CE3D48C08F06423E84E6028F"/>
    <w:rsid w:val="00895D22"/>
  </w:style>
  <w:style w:type="paragraph" w:customStyle="1" w:styleId="51B5000E805041C6AAFA27581C343DA2">
    <w:name w:val="51B5000E805041C6AAFA27581C343DA2"/>
    <w:rsid w:val="00895D22"/>
  </w:style>
  <w:style w:type="paragraph" w:customStyle="1" w:styleId="4D01E111B39841A3B41321B60E98EF1A">
    <w:name w:val="4D01E111B39841A3B41321B60E98EF1A"/>
    <w:rsid w:val="00895D22"/>
  </w:style>
  <w:style w:type="paragraph" w:customStyle="1" w:styleId="A1FD425D439143848A6103DEFB874C10">
    <w:name w:val="A1FD425D439143848A6103DEFB874C10"/>
    <w:rsid w:val="00895D22"/>
  </w:style>
  <w:style w:type="paragraph" w:customStyle="1" w:styleId="313D11ADB9FB439291F0F832981EEF14">
    <w:name w:val="313D11ADB9FB439291F0F832981EEF14"/>
    <w:rsid w:val="00895D22"/>
  </w:style>
  <w:style w:type="paragraph" w:customStyle="1" w:styleId="3165B032941F4F169B1EE4DEF025D6D4">
    <w:name w:val="3165B032941F4F169B1EE4DEF025D6D4"/>
    <w:rsid w:val="00895D22"/>
  </w:style>
  <w:style w:type="paragraph" w:customStyle="1" w:styleId="B308AB09F941465C8195F088A6B5B19E">
    <w:name w:val="B308AB09F941465C8195F088A6B5B19E"/>
    <w:rsid w:val="00895D22"/>
  </w:style>
  <w:style w:type="paragraph" w:customStyle="1" w:styleId="76C47AA5399B423A9E488BFDD0EF54BA">
    <w:name w:val="76C47AA5399B423A9E488BFDD0EF54BA"/>
    <w:rsid w:val="00895D22"/>
  </w:style>
  <w:style w:type="paragraph" w:customStyle="1" w:styleId="B1592B126D7D4FA1A20D8F22D85E2E4F">
    <w:name w:val="B1592B126D7D4FA1A20D8F22D85E2E4F"/>
    <w:rsid w:val="00FE0D9E"/>
    <w:rPr>
      <w:kern w:val="2"/>
      <w14:ligatures w14:val="standardContextual"/>
    </w:rPr>
  </w:style>
  <w:style w:type="paragraph" w:customStyle="1" w:styleId="539A879D43FB45828E7FBE3AE819A7FE">
    <w:name w:val="539A879D43FB45828E7FBE3AE819A7FE"/>
    <w:rsid w:val="00FE0D9E"/>
    <w:rPr>
      <w:kern w:val="2"/>
      <w14:ligatures w14:val="standardContextual"/>
    </w:rPr>
  </w:style>
  <w:style w:type="paragraph" w:customStyle="1" w:styleId="0C9A363E5AE44032975E538B049E3A71">
    <w:name w:val="0C9A363E5AE44032975E538B049E3A71"/>
    <w:rsid w:val="00FE0D9E"/>
    <w:rPr>
      <w:kern w:val="2"/>
      <w14:ligatures w14:val="standardContextual"/>
    </w:rPr>
  </w:style>
  <w:style w:type="paragraph" w:customStyle="1" w:styleId="A536096C217E445A8A10621C1AAD3702">
    <w:name w:val="A536096C217E445A8A10621C1AAD3702"/>
    <w:rsid w:val="00FE0D9E"/>
    <w:rPr>
      <w:kern w:val="2"/>
      <w14:ligatures w14:val="standardContextual"/>
    </w:rPr>
  </w:style>
  <w:style w:type="paragraph" w:customStyle="1" w:styleId="3D1F5B1E452A42938E804478A7203463">
    <w:name w:val="3D1F5B1E452A42938E804478A7203463"/>
    <w:rsid w:val="00FE0D9E"/>
    <w:rPr>
      <w:kern w:val="2"/>
      <w14:ligatures w14:val="standardContextual"/>
    </w:rPr>
  </w:style>
  <w:style w:type="paragraph" w:customStyle="1" w:styleId="F493878CFDE84BFDBDD721224BEE81B0">
    <w:name w:val="F493878CFDE84BFDBDD721224BEE81B0"/>
    <w:rsid w:val="00FE0D9E"/>
    <w:rPr>
      <w:kern w:val="2"/>
      <w14:ligatures w14:val="standardContextual"/>
    </w:rPr>
  </w:style>
  <w:style w:type="paragraph" w:customStyle="1" w:styleId="FBA625CD4D354DADA2881E7BC2263A77">
    <w:name w:val="FBA625CD4D354DADA2881E7BC2263A77"/>
    <w:rsid w:val="00FE0D9E"/>
    <w:rPr>
      <w:kern w:val="2"/>
      <w14:ligatures w14:val="standardContextual"/>
    </w:rPr>
  </w:style>
  <w:style w:type="paragraph" w:customStyle="1" w:styleId="CAAAECE3881A4D3DABA4FB8CBC5D16D3">
    <w:name w:val="CAAAECE3881A4D3DABA4FB8CBC5D16D3"/>
    <w:rsid w:val="00FE0D9E"/>
    <w:rPr>
      <w:kern w:val="2"/>
      <w14:ligatures w14:val="standardContextual"/>
    </w:rPr>
  </w:style>
  <w:style w:type="paragraph" w:customStyle="1" w:styleId="5B96AD41319648C49607A92DFBBF3180">
    <w:name w:val="5B96AD41319648C49607A92DFBBF3180"/>
    <w:rsid w:val="00FE0D9E"/>
    <w:rPr>
      <w:kern w:val="2"/>
      <w14:ligatures w14:val="standardContextual"/>
    </w:rPr>
  </w:style>
  <w:style w:type="paragraph" w:customStyle="1" w:styleId="7D73710EF7DA45A98DC97CCDB55DD2D6">
    <w:name w:val="7D73710EF7DA45A98DC97CCDB55DD2D6"/>
    <w:rsid w:val="00FE0D9E"/>
    <w:rPr>
      <w:kern w:val="2"/>
      <w14:ligatures w14:val="standardContextual"/>
    </w:rPr>
  </w:style>
  <w:style w:type="paragraph" w:customStyle="1" w:styleId="AE81CF5B062A4A628C5BE557E206A281">
    <w:name w:val="AE81CF5B062A4A628C5BE557E206A281"/>
    <w:rsid w:val="00FE0D9E"/>
    <w:rPr>
      <w:kern w:val="2"/>
      <w14:ligatures w14:val="standardContextual"/>
    </w:rPr>
  </w:style>
  <w:style w:type="paragraph" w:customStyle="1" w:styleId="08428A340F9B4E1093886C8CBF596D1D">
    <w:name w:val="08428A340F9B4E1093886C8CBF596D1D"/>
    <w:rsid w:val="00FE0D9E"/>
    <w:rPr>
      <w:kern w:val="2"/>
      <w14:ligatures w14:val="standardContextual"/>
    </w:rPr>
  </w:style>
  <w:style w:type="paragraph" w:customStyle="1" w:styleId="ECD9811C08BE47968BF605C427DC456B">
    <w:name w:val="ECD9811C08BE47968BF605C427DC456B"/>
    <w:rsid w:val="00FE0D9E"/>
    <w:rPr>
      <w:kern w:val="2"/>
      <w14:ligatures w14:val="standardContextual"/>
    </w:rPr>
  </w:style>
  <w:style w:type="paragraph" w:customStyle="1" w:styleId="29E027B446E64381BA5AAE8FC468BE73">
    <w:name w:val="29E027B446E64381BA5AAE8FC468BE73"/>
    <w:rsid w:val="00FE0D9E"/>
    <w:rPr>
      <w:kern w:val="2"/>
      <w14:ligatures w14:val="standardContextual"/>
    </w:rPr>
  </w:style>
  <w:style w:type="paragraph" w:customStyle="1" w:styleId="B6199D7A13814432B69D7DE627188E7B">
    <w:name w:val="B6199D7A13814432B69D7DE627188E7B"/>
    <w:rsid w:val="00FE0D9E"/>
    <w:rPr>
      <w:kern w:val="2"/>
      <w14:ligatures w14:val="standardContextual"/>
    </w:rPr>
  </w:style>
  <w:style w:type="paragraph" w:customStyle="1" w:styleId="EB31897440684278928EE3470794CCD4">
    <w:name w:val="EB31897440684278928EE3470794CCD4"/>
    <w:rsid w:val="00427049"/>
    <w:rPr>
      <w:kern w:val="2"/>
      <w14:ligatures w14:val="standardContextual"/>
    </w:rPr>
  </w:style>
  <w:style w:type="paragraph" w:customStyle="1" w:styleId="8D952C645BAA41329A79FB546D77A9AE">
    <w:name w:val="8D952C645BAA41329A79FB546D77A9AE"/>
    <w:rsid w:val="00427049"/>
    <w:rPr>
      <w:kern w:val="2"/>
      <w14:ligatures w14:val="standardContextual"/>
    </w:rPr>
  </w:style>
  <w:style w:type="paragraph" w:customStyle="1" w:styleId="C74E763D479E4243A3F6EF7F245DA678">
    <w:name w:val="C74E763D479E4243A3F6EF7F245DA678"/>
    <w:rsid w:val="0042704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19848F72AC734A8BBFF0D93D95068C" ma:contentTypeVersion="14" ma:contentTypeDescription="Create a new document." ma:contentTypeScope="" ma:versionID="785d1df46a2189fe504fd6a4039d3e7b">
  <xsd:schema xmlns:xsd="http://www.w3.org/2001/XMLSchema" xmlns:xs="http://www.w3.org/2001/XMLSchema" xmlns:p="http://schemas.microsoft.com/office/2006/metadata/properties" xmlns:ns3="34977b0a-3025-4419-915f-58b5298c0e40" xmlns:ns4="71671e63-e0a2-416a-9ff1-f0eee90aaee1" targetNamespace="http://schemas.microsoft.com/office/2006/metadata/properties" ma:root="true" ma:fieldsID="dd42ebedd752cb525646100d605fef8b" ns3:_="" ns4:_="">
    <xsd:import namespace="34977b0a-3025-4419-915f-58b5298c0e40"/>
    <xsd:import namespace="71671e63-e0a2-416a-9ff1-f0eee90aae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77b0a-3025-4419-915f-58b5298c0e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671e63-e0a2-416a-9ff1-f0eee90aae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1671e63-e0a2-416a-9ff1-f0eee90aaee1" xsi:nil="true"/>
  </documentManagement>
</p:properties>
</file>

<file path=customXml/itemProps1.xml><?xml version="1.0" encoding="utf-8"?>
<ds:datastoreItem xmlns:ds="http://schemas.openxmlformats.org/officeDocument/2006/customXml" ds:itemID="{41907B91-43BD-457F-B8EA-0494AED7D71F}">
  <ds:schemaRefs>
    <ds:schemaRef ds:uri="http://schemas.microsoft.com/sharepoint/v3/contenttype/forms"/>
  </ds:schemaRefs>
</ds:datastoreItem>
</file>

<file path=customXml/itemProps2.xml><?xml version="1.0" encoding="utf-8"?>
<ds:datastoreItem xmlns:ds="http://schemas.openxmlformats.org/officeDocument/2006/customXml" ds:itemID="{44BBA1CF-B571-46E1-9E4C-2DADB2A1F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77b0a-3025-4419-915f-58b5298c0e40"/>
    <ds:schemaRef ds:uri="71671e63-e0a2-416a-9ff1-f0eee90aa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C358E-DABB-4CC8-A02F-154D82000836}">
  <ds:schemaRefs>
    <ds:schemaRef ds:uri="http://schemas.openxmlformats.org/officeDocument/2006/bibliography"/>
  </ds:schemaRefs>
</ds:datastoreItem>
</file>

<file path=customXml/itemProps4.xml><?xml version="1.0" encoding="utf-8"?>
<ds:datastoreItem xmlns:ds="http://schemas.openxmlformats.org/officeDocument/2006/customXml" ds:itemID="{C84FE0E4-0DF3-4F14-8936-61199F6F9496}">
  <ds:schemaRefs>
    <ds:schemaRef ds:uri="http://schemas.microsoft.com/office/2006/documentManagement/types"/>
    <ds:schemaRef ds:uri="http://schemas.microsoft.com/office/infopath/2007/PartnerControls"/>
    <ds:schemaRef ds:uri="34977b0a-3025-4419-915f-58b5298c0e40"/>
    <ds:schemaRef ds:uri="http://purl.org/dc/elements/1.1/"/>
    <ds:schemaRef ds:uri="http://schemas.microsoft.com/office/2006/metadata/properties"/>
    <ds:schemaRef ds:uri="http://purl.org/dc/terms/"/>
    <ds:schemaRef ds:uri="http://schemas.openxmlformats.org/package/2006/metadata/core-properties"/>
    <ds:schemaRef ds:uri="71671e63-e0a2-416a-9ff1-f0eee90aae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CONTROLLED DOCUMENT CREATION</Template>
  <TotalTime>6</TotalTime>
  <Pages>10</Pages>
  <Words>3944</Words>
  <Characters>23250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F2006/01737-02</vt:lpstr>
    </vt:vector>
  </TitlesOfParts>
  <Company>LMCC</Company>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F2006/01737-02</dc:title>
  <dc:subject>17/05/2023</dc:subject>
  <dc:creator>glbustin</dc:creator>
  <dc:description>Hunter Regional Plan 2041 Assessment Checklist - Template - Form - Portrait - Version 1</dc:description>
  <cp:lastModifiedBy>Adam Kennedy</cp:lastModifiedBy>
  <cp:revision>2</cp:revision>
  <cp:lastPrinted>2011-02-17T01:54:00Z</cp:lastPrinted>
  <dcterms:created xsi:type="dcterms:W3CDTF">2023-10-24T02:32:00Z</dcterms:created>
  <dcterms:modified xsi:type="dcterms:W3CDTF">2023-10-24T02:32:00Z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0x0101005819848F72AC734A8BBFF0D93D95068C</vt:lpwstr>
  </property>
</Properties>
</file>